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20" w:rsidRPr="001D5BAD" w:rsidRDefault="00E66920">
      <w:pPr>
        <w:spacing w:after="0"/>
        <w:ind w:left="120"/>
        <w:rPr>
          <w:lang w:val="ru-RU"/>
        </w:rPr>
      </w:pPr>
      <w:bookmarkStart w:id="0" w:name="block-2922228"/>
      <w:bookmarkEnd w:id="0"/>
    </w:p>
    <w:p w:rsidR="00E66920" w:rsidRDefault="00E66920" w:rsidP="004F21F3">
      <w:pPr>
        <w:spacing w:after="0"/>
        <w:jc w:val="center"/>
        <w:rPr>
          <w:rFonts w:ascii="Times New Roman" w:hAnsi="Times New Roman"/>
          <w:b/>
          <w:sz w:val="24"/>
          <w:szCs w:val="24"/>
          <w:lang w:val="ru-RU"/>
        </w:rPr>
      </w:pPr>
      <w:r>
        <w:rPr>
          <w:rFonts w:ascii="Times New Roman" w:hAnsi="Times New Roman"/>
          <w:b/>
          <w:sz w:val="24"/>
          <w:szCs w:val="24"/>
          <w:lang w:val="ru-RU"/>
        </w:rPr>
        <w:t>Муниципальное бюджетное общеобразовательное учреждение</w:t>
      </w:r>
    </w:p>
    <w:p w:rsidR="00E66920" w:rsidRDefault="00E66920" w:rsidP="004F21F3">
      <w:pPr>
        <w:spacing w:after="0"/>
        <w:jc w:val="center"/>
        <w:rPr>
          <w:rFonts w:ascii="Times New Roman" w:hAnsi="Times New Roman"/>
          <w:b/>
          <w:sz w:val="24"/>
          <w:szCs w:val="24"/>
          <w:lang w:val="ru-RU"/>
        </w:rPr>
      </w:pPr>
      <w:r>
        <w:rPr>
          <w:rFonts w:ascii="Times New Roman" w:hAnsi="Times New Roman"/>
          <w:b/>
          <w:sz w:val="24"/>
          <w:szCs w:val="24"/>
          <w:lang w:val="ru-RU"/>
        </w:rPr>
        <w:t xml:space="preserve">«Новоозерновская средняя школа города Евпатории Республики Крым» </w:t>
      </w:r>
    </w:p>
    <w:p w:rsidR="00E66920" w:rsidRDefault="00E66920" w:rsidP="004F21F3">
      <w:pPr>
        <w:spacing w:after="0"/>
        <w:jc w:val="center"/>
        <w:rPr>
          <w:rFonts w:ascii="Times New Roman" w:hAnsi="Times New Roman"/>
          <w:b/>
          <w:sz w:val="24"/>
          <w:szCs w:val="24"/>
          <w:lang w:val="ru-RU"/>
        </w:rPr>
      </w:pPr>
    </w:p>
    <w:tbl>
      <w:tblPr>
        <w:tblW w:w="10296" w:type="dxa"/>
        <w:tblInd w:w="-459" w:type="dxa"/>
        <w:tblLook w:val="00A0"/>
      </w:tblPr>
      <w:tblGrid>
        <w:gridCol w:w="3386"/>
        <w:gridCol w:w="266"/>
        <w:gridCol w:w="2928"/>
        <w:gridCol w:w="3716"/>
      </w:tblGrid>
      <w:tr w:rsidR="00E66920" w:rsidRPr="00263E3A" w:rsidTr="004F21F3">
        <w:trPr>
          <w:trHeight w:val="1389"/>
        </w:trPr>
        <w:tc>
          <w:tcPr>
            <w:tcW w:w="3386" w:type="dxa"/>
          </w:tcPr>
          <w:p w:rsidR="00E66920" w:rsidRDefault="00E66920" w:rsidP="00F7413E">
            <w:pPr>
              <w:spacing w:after="0" w:line="240" w:lineRule="auto"/>
              <w:jc w:val="both"/>
              <w:rPr>
                <w:rFonts w:ascii="Times New Roman" w:hAnsi="Times New Roman"/>
                <w:b/>
                <w:sz w:val="24"/>
                <w:szCs w:val="24"/>
                <w:lang w:val="ru-RU"/>
              </w:rPr>
            </w:pPr>
            <w:r w:rsidRPr="00263E3A">
              <w:rPr>
                <w:rFonts w:ascii="Times New Roman" w:hAnsi="Times New Roman"/>
                <w:b/>
                <w:sz w:val="24"/>
                <w:szCs w:val="24"/>
                <w:lang w:val="ru-RU"/>
              </w:rPr>
              <w:t>РАССМОТРЕНО</w:t>
            </w:r>
          </w:p>
          <w:p w:rsidR="00E66920" w:rsidRPr="00263E3A" w:rsidRDefault="00E66920" w:rsidP="00F7413E">
            <w:pPr>
              <w:spacing w:after="0" w:line="240" w:lineRule="auto"/>
              <w:jc w:val="both"/>
              <w:rPr>
                <w:rFonts w:ascii="Times New Roman" w:hAnsi="Times New Roman"/>
                <w:sz w:val="24"/>
                <w:szCs w:val="24"/>
                <w:lang w:val="ru-RU"/>
              </w:rPr>
            </w:pPr>
            <w:r w:rsidRPr="00263E3A">
              <w:rPr>
                <w:rFonts w:ascii="Times New Roman" w:hAnsi="Times New Roman"/>
                <w:sz w:val="24"/>
                <w:szCs w:val="24"/>
                <w:lang w:val="ru-RU"/>
              </w:rPr>
              <w:t>на заседании ШМО</w:t>
            </w:r>
          </w:p>
          <w:p w:rsidR="00E66920" w:rsidRPr="00263E3A" w:rsidRDefault="00E66920" w:rsidP="00F7413E">
            <w:pPr>
              <w:spacing w:after="0" w:line="240" w:lineRule="auto"/>
              <w:jc w:val="both"/>
              <w:rPr>
                <w:rFonts w:ascii="Times New Roman" w:hAnsi="Times New Roman"/>
                <w:sz w:val="24"/>
                <w:szCs w:val="24"/>
                <w:lang w:val="ru-RU"/>
              </w:rPr>
            </w:pPr>
            <w:r w:rsidRPr="00263E3A">
              <w:rPr>
                <w:rFonts w:ascii="Times New Roman" w:hAnsi="Times New Roman"/>
                <w:sz w:val="24"/>
                <w:szCs w:val="24"/>
                <w:lang w:val="ru-RU"/>
              </w:rPr>
              <w:t>Протокол № 1 от 29.08.2024г.</w:t>
            </w:r>
          </w:p>
          <w:p w:rsidR="00E66920" w:rsidRPr="00263E3A" w:rsidRDefault="00E66920" w:rsidP="00F7413E">
            <w:pPr>
              <w:spacing w:after="0" w:line="240" w:lineRule="auto"/>
              <w:ind w:left="818" w:hanging="818"/>
              <w:jc w:val="both"/>
              <w:rPr>
                <w:rFonts w:ascii="Times New Roman" w:hAnsi="Times New Roman"/>
                <w:sz w:val="24"/>
                <w:szCs w:val="24"/>
                <w:lang w:val="ru-RU"/>
              </w:rPr>
            </w:pPr>
          </w:p>
          <w:p w:rsidR="00E66920" w:rsidRPr="00263E3A" w:rsidRDefault="00E66920" w:rsidP="00F7413E">
            <w:pPr>
              <w:spacing w:after="0" w:line="240" w:lineRule="auto"/>
              <w:rPr>
                <w:rFonts w:ascii="Times New Roman" w:hAnsi="Times New Roman"/>
                <w:sz w:val="24"/>
                <w:szCs w:val="24"/>
                <w:lang w:val="ru-RU"/>
              </w:rPr>
            </w:pPr>
          </w:p>
          <w:p w:rsidR="00E66920" w:rsidRPr="00263E3A" w:rsidRDefault="00E66920" w:rsidP="00F7413E">
            <w:pPr>
              <w:spacing w:after="0" w:line="240" w:lineRule="auto"/>
              <w:rPr>
                <w:rFonts w:ascii="Times New Roman" w:hAnsi="Times New Roman"/>
                <w:sz w:val="24"/>
                <w:szCs w:val="24"/>
                <w:lang w:val="ru-RU"/>
              </w:rPr>
            </w:pPr>
          </w:p>
        </w:tc>
        <w:tc>
          <w:tcPr>
            <w:tcW w:w="266" w:type="dxa"/>
          </w:tcPr>
          <w:p w:rsidR="00E66920" w:rsidRPr="00263E3A" w:rsidRDefault="00E66920" w:rsidP="00F7413E">
            <w:pPr>
              <w:spacing w:after="0" w:line="240" w:lineRule="auto"/>
              <w:jc w:val="both"/>
              <w:rPr>
                <w:rFonts w:ascii="Times New Roman" w:hAnsi="Times New Roman"/>
                <w:sz w:val="24"/>
                <w:szCs w:val="24"/>
                <w:lang w:val="ru-RU"/>
              </w:rPr>
            </w:pPr>
          </w:p>
        </w:tc>
        <w:tc>
          <w:tcPr>
            <w:tcW w:w="2928" w:type="dxa"/>
          </w:tcPr>
          <w:p w:rsidR="00E66920" w:rsidRDefault="00E66920" w:rsidP="00F7413E">
            <w:pPr>
              <w:spacing w:after="0" w:line="240" w:lineRule="auto"/>
              <w:rPr>
                <w:rFonts w:ascii="Times New Roman" w:hAnsi="Times New Roman"/>
                <w:b/>
                <w:sz w:val="24"/>
                <w:szCs w:val="24"/>
                <w:lang w:val="ru-RU"/>
              </w:rPr>
            </w:pPr>
            <w:r w:rsidRPr="00263E3A">
              <w:rPr>
                <w:rFonts w:ascii="Times New Roman" w:hAnsi="Times New Roman"/>
                <w:sz w:val="24"/>
                <w:szCs w:val="24"/>
                <w:lang w:val="ru-RU"/>
              </w:rPr>
              <w:t xml:space="preserve">     </w:t>
            </w:r>
            <w:r w:rsidRPr="00263E3A">
              <w:rPr>
                <w:rFonts w:ascii="Times New Roman" w:hAnsi="Times New Roman"/>
                <w:b/>
                <w:sz w:val="24"/>
                <w:szCs w:val="24"/>
                <w:lang w:val="ru-RU"/>
              </w:rPr>
              <w:t>СОГЛАСОВАНО</w:t>
            </w:r>
          </w:p>
          <w:p w:rsidR="00E66920" w:rsidRPr="00263E3A" w:rsidRDefault="00E66920" w:rsidP="00F7413E">
            <w:pPr>
              <w:spacing w:after="0" w:line="240" w:lineRule="auto"/>
              <w:rPr>
                <w:rFonts w:ascii="Times New Roman" w:hAnsi="Times New Roman"/>
                <w:sz w:val="24"/>
                <w:szCs w:val="24"/>
                <w:lang w:val="ru-RU"/>
              </w:rPr>
            </w:pPr>
            <w:r w:rsidRPr="00263E3A">
              <w:rPr>
                <w:rFonts w:ascii="Times New Roman" w:hAnsi="Times New Roman"/>
                <w:sz w:val="24"/>
                <w:szCs w:val="24"/>
                <w:lang w:val="ru-RU"/>
              </w:rPr>
              <w:t xml:space="preserve">заместитель директора по </w:t>
            </w:r>
          </w:p>
          <w:p w:rsidR="00E66920" w:rsidRPr="00263E3A" w:rsidRDefault="00E66920" w:rsidP="00F7413E">
            <w:pPr>
              <w:spacing w:after="0" w:line="240" w:lineRule="auto"/>
              <w:rPr>
                <w:rFonts w:ascii="Times New Roman" w:hAnsi="Times New Roman"/>
                <w:sz w:val="24"/>
                <w:szCs w:val="24"/>
                <w:lang w:val="ru-RU"/>
              </w:rPr>
            </w:pPr>
            <w:r w:rsidRPr="00263E3A">
              <w:rPr>
                <w:rFonts w:ascii="Times New Roman" w:hAnsi="Times New Roman"/>
                <w:sz w:val="24"/>
                <w:szCs w:val="24"/>
                <w:lang w:val="ru-RU"/>
              </w:rPr>
              <w:t xml:space="preserve">учебно-воспитательной работе </w:t>
            </w:r>
          </w:p>
          <w:p w:rsidR="00E66920" w:rsidRPr="00263E3A" w:rsidRDefault="00E66920" w:rsidP="0078493E">
            <w:pPr>
              <w:spacing w:after="0" w:line="240" w:lineRule="auto"/>
              <w:rPr>
                <w:rFonts w:ascii="Times New Roman" w:hAnsi="Times New Roman"/>
                <w:sz w:val="24"/>
                <w:szCs w:val="24"/>
                <w:lang w:val="ru-RU"/>
              </w:rPr>
            </w:pPr>
            <w:r w:rsidRPr="00263E3A">
              <w:rPr>
                <w:rFonts w:ascii="Times New Roman" w:hAnsi="Times New Roman"/>
                <w:sz w:val="24"/>
                <w:szCs w:val="24"/>
                <w:lang w:val="ru-RU"/>
              </w:rPr>
              <w:t>С.А.Шептицкая,</w:t>
            </w:r>
          </w:p>
          <w:p w:rsidR="00E66920" w:rsidRPr="00263E3A" w:rsidRDefault="00E66920" w:rsidP="00F7413E">
            <w:pPr>
              <w:spacing w:after="0" w:line="240" w:lineRule="auto"/>
              <w:jc w:val="both"/>
              <w:rPr>
                <w:rFonts w:ascii="Times New Roman" w:hAnsi="Times New Roman"/>
                <w:sz w:val="24"/>
                <w:szCs w:val="24"/>
                <w:lang w:val="ru-RU"/>
              </w:rPr>
            </w:pPr>
            <w:r w:rsidRPr="00263E3A">
              <w:rPr>
                <w:rFonts w:ascii="Times New Roman" w:hAnsi="Times New Roman"/>
                <w:sz w:val="24"/>
                <w:szCs w:val="24"/>
                <w:lang w:val="ru-RU"/>
              </w:rPr>
              <w:t>29 августа  2024г</w:t>
            </w:r>
          </w:p>
        </w:tc>
        <w:tc>
          <w:tcPr>
            <w:tcW w:w="3716" w:type="dxa"/>
          </w:tcPr>
          <w:p w:rsidR="00E66920" w:rsidRDefault="00E66920" w:rsidP="00F7413E">
            <w:pPr>
              <w:spacing w:after="0" w:line="240" w:lineRule="auto"/>
              <w:rPr>
                <w:rFonts w:ascii="Times New Roman" w:hAnsi="Times New Roman"/>
                <w:b/>
                <w:sz w:val="24"/>
                <w:szCs w:val="24"/>
                <w:lang w:val="ru-RU"/>
              </w:rPr>
            </w:pPr>
            <w:r w:rsidRPr="00263E3A">
              <w:rPr>
                <w:rFonts w:ascii="Times New Roman" w:hAnsi="Times New Roman"/>
                <w:sz w:val="24"/>
                <w:szCs w:val="24"/>
                <w:lang w:val="ru-RU"/>
              </w:rPr>
              <w:t xml:space="preserve">                  </w:t>
            </w:r>
            <w:r w:rsidRPr="00263E3A">
              <w:rPr>
                <w:rFonts w:ascii="Times New Roman" w:hAnsi="Times New Roman"/>
                <w:b/>
                <w:sz w:val="24"/>
                <w:szCs w:val="24"/>
                <w:lang w:val="ru-RU"/>
              </w:rPr>
              <w:t>УТВЕРЖДЕНО</w:t>
            </w:r>
          </w:p>
          <w:p w:rsidR="00E66920" w:rsidRPr="00263E3A" w:rsidRDefault="00E66920" w:rsidP="00F7413E">
            <w:pPr>
              <w:spacing w:after="0" w:line="240" w:lineRule="auto"/>
              <w:rPr>
                <w:rFonts w:ascii="Times New Roman" w:hAnsi="Times New Roman"/>
                <w:sz w:val="24"/>
                <w:szCs w:val="24"/>
                <w:lang w:val="ru-RU"/>
              </w:rPr>
            </w:pPr>
            <w:r w:rsidRPr="00263E3A">
              <w:rPr>
                <w:rFonts w:ascii="Times New Roman" w:hAnsi="Times New Roman"/>
                <w:sz w:val="24"/>
                <w:szCs w:val="24"/>
                <w:lang w:val="ru-RU"/>
              </w:rPr>
              <w:t xml:space="preserve">           Приказ МБОУ «НСШ»    </w:t>
            </w:r>
          </w:p>
          <w:p w:rsidR="00E66920" w:rsidRPr="00263E3A" w:rsidRDefault="00E66920" w:rsidP="00F7413E">
            <w:pPr>
              <w:spacing w:after="0" w:line="240" w:lineRule="auto"/>
              <w:rPr>
                <w:rFonts w:ascii="Times New Roman" w:hAnsi="Times New Roman"/>
                <w:sz w:val="24"/>
                <w:szCs w:val="24"/>
                <w:lang w:val="ru-RU"/>
              </w:rPr>
            </w:pPr>
            <w:r w:rsidRPr="00263E3A">
              <w:rPr>
                <w:rFonts w:ascii="Times New Roman" w:hAnsi="Times New Roman"/>
                <w:sz w:val="24"/>
                <w:szCs w:val="24"/>
                <w:lang w:val="ru-RU"/>
              </w:rPr>
              <w:t xml:space="preserve">   </w:t>
            </w:r>
            <w:r>
              <w:rPr>
                <w:rFonts w:ascii="Times New Roman" w:hAnsi="Times New Roman"/>
                <w:sz w:val="24"/>
                <w:szCs w:val="24"/>
                <w:lang w:val="ru-RU"/>
              </w:rPr>
              <w:t xml:space="preserve">       от 30 августа 2024г  №1151</w:t>
            </w:r>
            <w:r w:rsidRPr="00263E3A">
              <w:rPr>
                <w:rFonts w:ascii="Times New Roman" w:hAnsi="Times New Roman"/>
                <w:sz w:val="24"/>
                <w:szCs w:val="24"/>
                <w:lang w:val="ru-RU"/>
              </w:rPr>
              <w:t xml:space="preserve">    </w:t>
            </w:r>
          </w:p>
          <w:p w:rsidR="00E66920" w:rsidRPr="00263E3A" w:rsidRDefault="00E66920" w:rsidP="00F7413E">
            <w:pPr>
              <w:spacing w:after="0" w:line="240" w:lineRule="auto"/>
              <w:rPr>
                <w:rFonts w:ascii="Times New Roman" w:hAnsi="Times New Roman"/>
                <w:sz w:val="24"/>
                <w:szCs w:val="24"/>
                <w:lang w:val="ru-RU"/>
              </w:rPr>
            </w:pPr>
            <w:r w:rsidRPr="00263E3A">
              <w:rPr>
                <w:rFonts w:ascii="Times New Roman" w:hAnsi="Times New Roman"/>
                <w:sz w:val="24"/>
                <w:szCs w:val="24"/>
                <w:lang w:val="ru-RU"/>
              </w:rPr>
              <w:t xml:space="preserve">            </w:t>
            </w:r>
          </w:p>
          <w:p w:rsidR="00E66920" w:rsidRPr="00263E3A" w:rsidRDefault="00E66920" w:rsidP="00F7413E">
            <w:pPr>
              <w:spacing w:after="0" w:line="240" w:lineRule="auto"/>
              <w:jc w:val="both"/>
              <w:rPr>
                <w:rFonts w:ascii="Times New Roman" w:hAnsi="Times New Roman"/>
                <w:sz w:val="24"/>
                <w:szCs w:val="24"/>
                <w:lang w:val="ru-RU"/>
              </w:rPr>
            </w:pPr>
            <w:r w:rsidRPr="00263E3A">
              <w:rPr>
                <w:rFonts w:ascii="Times New Roman" w:hAnsi="Times New Roman"/>
                <w:sz w:val="24"/>
                <w:szCs w:val="24"/>
                <w:lang w:val="ru-RU"/>
              </w:rPr>
              <w:t xml:space="preserve"> </w:t>
            </w:r>
          </w:p>
          <w:p w:rsidR="00E66920" w:rsidRPr="00263E3A" w:rsidRDefault="00E66920" w:rsidP="00F7413E">
            <w:pPr>
              <w:spacing w:after="0" w:line="240" w:lineRule="auto"/>
              <w:jc w:val="both"/>
              <w:rPr>
                <w:rFonts w:ascii="Times New Roman" w:hAnsi="Times New Roman"/>
                <w:sz w:val="24"/>
                <w:szCs w:val="24"/>
                <w:lang w:val="ru-RU"/>
              </w:rPr>
            </w:pPr>
          </w:p>
        </w:tc>
      </w:tr>
    </w:tbl>
    <w:p w:rsidR="00E66920" w:rsidRDefault="00E66920" w:rsidP="004F21F3">
      <w:pPr>
        <w:spacing w:after="0" w:line="360" w:lineRule="auto"/>
        <w:rPr>
          <w:sz w:val="24"/>
          <w:szCs w:val="24"/>
          <w:lang w:val="ru-RU"/>
        </w:rPr>
      </w:pPr>
    </w:p>
    <w:p w:rsidR="00E66920" w:rsidRDefault="00E66920" w:rsidP="004F21F3">
      <w:pPr>
        <w:spacing w:after="0" w:line="360" w:lineRule="auto"/>
        <w:rPr>
          <w:sz w:val="24"/>
          <w:szCs w:val="24"/>
          <w:lang w:val="ru-RU"/>
        </w:rPr>
      </w:pPr>
    </w:p>
    <w:p w:rsidR="00E66920" w:rsidRDefault="00E66920" w:rsidP="004F21F3">
      <w:pPr>
        <w:spacing w:after="0" w:line="360" w:lineRule="auto"/>
        <w:rPr>
          <w:sz w:val="24"/>
          <w:szCs w:val="24"/>
          <w:lang w:val="ru-RU"/>
        </w:rPr>
      </w:pPr>
    </w:p>
    <w:p w:rsidR="00E66920" w:rsidRDefault="00E66920" w:rsidP="004F21F3">
      <w:pPr>
        <w:spacing w:after="0" w:line="360" w:lineRule="auto"/>
        <w:rPr>
          <w:sz w:val="24"/>
          <w:szCs w:val="24"/>
          <w:lang w:val="ru-RU"/>
        </w:rPr>
      </w:pPr>
    </w:p>
    <w:p w:rsidR="00E66920" w:rsidRDefault="00E66920" w:rsidP="004F21F3">
      <w:pPr>
        <w:tabs>
          <w:tab w:val="left" w:pos="5529"/>
        </w:tabs>
        <w:spacing w:after="0" w:line="240" w:lineRule="auto"/>
        <w:jc w:val="center"/>
        <w:rPr>
          <w:rFonts w:ascii="Times New Roman" w:hAnsi="Times New Roman"/>
          <w:b/>
          <w:sz w:val="28"/>
          <w:szCs w:val="24"/>
          <w:lang w:val="ru-RU"/>
        </w:rPr>
      </w:pPr>
      <w:r>
        <w:rPr>
          <w:rFonts w:ascii="Times New Roman" w:hAnsi="Times New Roman"/>
          <w:b/>
          <w:sz w:val="28"/>
          <w:szCs w:val="24"/>
          <w:lang w:val="ru-RU"/>
        </w:rPr>
        <w:t>РАБОЧАЯ ПРОГРАММА</w:t>
      </w:r>
    </w:p>
    <w:p w:rsidR="00E66920" w:rsidRDefault="00E66920" w:rsidP="004F21F3">
      <w:pPr>
        <w:tabs>
          <w:tab w:val="left" w:pos="5529"/>
        </w:tabs>
        <w:spacing w:after="0" w:line="240" w:lineRule="auto"/>
        <w:jc w:val="center"/>
        <w:rPr>
          <w:rFonts w:ascii="Times New Roman" w:hAnsi="Times New Roman"/>
          <w:sz w:val="28"/>
          <w:szCs w:val="28"/>
          <w:lang w:val="ru-RU"/>
        </w:rPr>
      </w:pPr>
    </w:p>
    <w:p w:rsidR="00E66920" w:rsidRDefault="00E66920" w:rsidP="004F21F3">
      <w:pPr>
        <w:tabs>
          <w:tab w:val="left" w:pos="5529"/>
        </w:tabs>
        <w:spacing w:after="0" w:line="240" w:lineRule="auto"/>
        <w:jc w:val="center"/>
        <w:rPr>
          <w:rFonts w:ascii="Times New Roman" w:hAnsi="Times New Roman"/>
          <w:sz w:val="28"/>
          <w:szCs w:val="28"/>
          <w:lang w:val="ru-RU"/>
        </w:rPr>
      </w:pPr>
      <w:r>
        <w:rPr>
          <w:rFonts w:ascii="Times New Roman" w:hAnsi="Times New Roman"/>
          <w:sz w:val="28"/>
          <w:szCs w:val="28"/>
          <w:lang w:val="ru-RU"/>
        </w:rPr>
        <w:t>учебного предмета  «Геометрия»</w:t>
      </w:r>
    </w:p>
    <w:p w:rsidR="00E66920" w:rsidRDefault="00E66920" w:rsidP="004F21F3">
      <w:pPr>
        <w:tabs>
          <w:tab w:val="left" w:pos="6660"/>
        </w:tabs>
        <w:spacing w:after="0" w:line="240" w:lineRule="auto"/>
        <w:jc w:val="center"/>
        <w:rPr>
          <w:rFonts w:ascii="Times New Roman" w:hAnsi="Times New Roman"/>
          <w:sz w:val="32"/>
          <w:szCs w:val="28"/>
          <w:lang w:val="ru-RU"/>
        </w:rPr>
      </w:pPr>
      <w:r>
        <w:rPr>
          <w:rFonts w:ascii="Times New Roman" w:hAnsi="Times New Roman"/>
          <w:sz w:val="28"/>
          <w:szCs w:val="24"/>
          <w:lang w:val="ru-RU"/>
        </w:rPr>
        <w:t>(соответствует федеральной образовательной программе)</w:t>
      </w:r>
      <w:r>
        <w:rPr>
          <w:rFonts w:ascii="Times New Roman" w:hAnsi="Times New Roman"/>
          <w:sz w:val="32"/>
          <w:szCs w:val="28"/>
          <w:lang w:val="ru-RU"/>
        </w:rPr>
        <w:t xml:space="preserve"> </w:t>
      </w:r>
    </w:p>
    <w:p w:rsidR="00E66920" w:rsidRDefault="00E66920" w:rsidP="004F21F3">
      <w:pPr>
        <w:tabs>
          <w:tab w:val="left" w:pos="5529"/>
        </w:tabs>
        <w:spacing w:after="0" w:line="240" w:lineRule="auto"/>
        <w:jc w:val="center"/>
        <w:rPr>
          <w:rFonts w:ascii="Times New Roman" w:hAnsi="Times New Roman"/>
          <w:sz w:val="28"/>
          <w:szCs w:val="28"/>
          <w:lang w:val="ru-RU"/>
        </w:rPr>
      </w:pPr>
      <w:r>
        <w:rPr>
          <w:rFonts w:ascii="Times New Roman" w:hAnsi="Times New Roman"/>
          <w:sz w:val="28"/>
          <w:szCs w:val="28"/>
          <w:lang w:val="ru-RU"/>
        </w:rPr>
        <w:t>для 5-9 классов</w:t>
      </w:r>
    </w:p>
    <w:p w:rsidR="00E66920" w:rsidRDefault="00E66920" w:rsidP="004F21F3">
      <w:pPr>
        <w:tabs>
          <w:tab w:val="left" w:pos="6660"/>
        </w:tabs>
        <w:spacing w:after="0" w:line="240" w:lineRule="auto"/>
        <w:jc w:val="center"/>
        <w:rPr>
          <w:rFonts w:ascii="Times New Roman" w:hAnsi="Times New Roman"/>
          <w:sz w:val="28"/>
          <w:szCs w:val="28"/>
          <w:lang w:val="ru-RU"/>
        </w:rPr>
      </w:pPr>
      <w:r>
        <w:rPr>
          <w:rFonts w:ascii="Times New Roman" w:hAnsi="Times New Roman"/>
          <w:sz w:val="28"/>
          <w:szCs w:val="28"/>
          <w:lang w:val="ru-RU"/>
        </w:rPr>
        <w:t>базовый уровень ФГОС ООО</w:t>
      </w:r>
    </w:p>
    <w:p w:rsidR="00E66920" w:rsidRDefault="00E66920" w:rsidP="004F21F3">
      <w:pPr>
        <w:tabs>
          <w:tab w:val="left" w:pos="6660"/>
        </w:tabs>
        <w:spacing w:after="0" w:line="240" w:lineRule="auto"/>
        <w:jc w:val="center"/>
        <w:rPr>
          <w:rFonts w:ascii="Times New Roman" w:hAnsi="Times New Roman"/>
          <w:sz w:val="28"/>
          <w:szCs w:val="28"/>
          <w:lang w:val="ru-RU"/>
        </w:rPr>
      </w:pPr>
      <w:r>
        <w:rPr>
          <w:rFonts w:ascii="Times New Roman" w:hAnsi="Times New Roman"/>
          <w:sz w:val="28"/>
          <w:szCs w:val="28"/>
          <w:lang w:val="ru-RU"/>
        </w:rPr>
        <w:t>на 2024-2025 учебный год</w:t>
      </w:r>
    </w:p>
    <w:p w:rsidR="00E66920" w:rsidRDefault="00E66920" w:rsidP="004F21F3">
      <w:pPr>
        <w:tabs>
          <w:tab w:val="left" w:pos="6660"/>
        </w:tabs>
        <w:spacing w:after="0" w:line="240" w:lineRule="auto"/>
        <w:rPr>
          <w:rFonts w:ascii="Times New Roman" w:hAnsi="Times New Roman"/>
          <w:sz w:val="24"/>
          <w:szCs w:val="24"/>
          <w:lang w:val="ru-RU"/>
        </w:rPr>
      </w:pPr>
      <w:r>
        <w:rPr>
          <w:rFonts w:ascii="Times New Roman" w:hAnsi="Times New Roman"/>
          <w:sz w:val="24"/>
          <w:szCs w:val="24"/>
          <w:lang w:val="ru-RU"/>
        </w:rPr>
        <w:t xml:space="preserve">                                                                         </w:t>
      </w:r>
    </w:p>
    <w:p w:rsidR="00E66920" w:rsidRDefault="00E66920" w:rsidP="004F21F3">
      <w:pPr>
        <w:tabs>
          <w:tab w:val="left" w:pos="6660"/>
        </w:tabs>
        <w:spacing w:after="0" w:line="240" w:lineRule="auto"/>
        <w:rPr>
          <w:rFonts w:ascii="Times New Roman" w:hAnsi="Times New Roman"/>
          <w:sz w:val="24"/>
          <w:szCs w:val="24"/>
          <w:lang w:val="ru-RU"/>
        </w:rPr>
      </w:pPr>
    </w:p>
    <w:p w:rsidR="00E66920" w:rsidRDefault="00E66920" w:rsidP="004F21F3">
      <w:pPr>
        <w:tabs>
          <w:tab w:val="left" w:pos="6660"/>
        </w:tabs>
        <w:spacing w:after="0" w:line="240" w:lineRule="auto"/>
        <w:jc w:val="center"/>
        <w:rPr>
          <w:rFonts w:ascii="Times New Roman" w:hAnsi="Times New Roman"/>
          <w:sz w:val="24"/>
          <w:szCs w:val="24"/>
          <w:lang w:val="ru-RU"/>
        </w:rPr>
      </w:pPr>
    </w:p>
    <w:p w:rsidR="00E66920" w:rsidRDefault="00E66920" w:rsidP="004F21F3">
      <w:pPr>
        <w:tabs>
          <w:tab w:val="left" w:pos="6660"/>
        </w:tabs>
        <w:spacing w:after="0" w:line="240" w:lineRule="auto"/>
        <w:rPr>
          <w:rFonts w:ascii="Times New Roman" w:hAnsi="Times New Roman"/>
          <w:sz w:val="16"/>
          <w:szCs w:val="16"/>
          <w:lang w:val="ru-RU"/>
        </w:rPr>
      </w:pPr>
    </w:p>
    <w:p w:rsidR="00E66920" w:rsidRDefault="00E66920" w:rsidP="004F21F3">
      <w:pPr>
        <w:tabs>
          <w:tab w:val="left" w:pos="6660"/>
        </w:tabs>
        <w:spacing w:after="0" w:line="360" w:lineRule="auto"/>
        <w:ind w:left="5812"/>
        <w:rPr>
          <w:rFonts w:ascii="Times New Roman" w:hAnsi="Times New Roman"/>
          <w:sz w:val="24"/>
          <w:szCs w:val="24"/>
          <w:lang w:val="ru-RU"/>
        </w:rPr>
      </w:pPr>
    </w:p>
    <w:p w:rsidR="00E66920" w:rsidRDefault="00E66920" w:rsidP="004F21F3">
      <w:pPr>
        <w:tabs>
          <w:tab w:val="left" w:pos="6660"/>
        </w:tabs>
        <w:spacing w:after="0" w:line="360" w:lineRule="auto"/>
        <w:ind w:left="5812"/>
        <w:rPr>
          <w:rFonts w:ascii="Times New Roman" w:hAnsi="Times New Roman"/>
          <w:sz w:val="24"/>
          <w:szCs w:val="24"/>
          <w:lang w:val="ru-RU"/>
        </w:rPr>
      </w:pPr>
    </w:p>
    <w:p w:rsidR="00E66920" w:rsidRDefault="00E66920" w:rsidP="004F21F3">
      <w:pPr>
        <w:tabs>
          <w:tab w:val="left" w:pos="6660"/>
        </w:tabs>
        <w:spacing w:after="0" w:line="240" w:lineRule="auto"/>
        <w:ind w:left="5812"/>
        <w:rPr>
          <w:rFonts w:ascii="Times New Roman" w:hAnsi="Times New Roman"/>
          <w:sz w:val="24"/>
          <w:szCs w:val="24"/>
          <w:lang w:val="ru-RU"/>
        </w:rPr>
      </w:pPr>
      <w:r>
        <w:rPr>
          <w:rFonts w:ascii="Times New Roman" w:hAnsi="Times New Roman"/>
          <w:sz w:val="24"/>
          <w:szCs w:val="24"/>
          <w:lang w:val="ru-RU"/>
        </w:rPr>
        <w:t xml:space="preserve">ПРИНЯТО </w:t>
      </w:r>
    </w:p>
    <w:p w:rsidR="00E66920" w:rsidRDefault="00E66920" w:rsidP="004F21F3">
      <w:pPr>
        <w:tabs>
          <w:tab w:val="left" w:pos="6660"/>
        </w:tabs>
        <w:spacing w:after="0" w:line="240" w:lineRule="auto"/>
        <w:ind w:left="5812"/>
        <w:rPr>
          <w:rFonts w:ascii="Times New Roman" w:hAnsi="Times New Roman"/>
          <w:sz w:val="24"/>
          <w:szCs w:val="24"/>
          <w:lang w:val="ru-RU"/>
        </w:rPr>
      </w:pPr>
      <w:r>
        <w:rPr>
          <w:rFonts w:ascii="Times New Roman" w:hAnsi="Times New Roman"/>
          <w:sz w:val="24"/>
          <w:szCs w:val="24"/>
          <w:lang w:val="ru-RU"/>
        </w:rPr>
        <w:t>Педагогический совет МБОУ «НСШ»</w:t>
      </w:r>
    </w:p>
    <w:p w:rsidR="00E66920" w:rsidRDefault="00E66920" w:rsidP="004F21F3">
      <w:pPr>
        <w:tabs>
          <w:tab w:val="left" w:pos="6660"/>
        </w:tabs>
        <w:spacing w:after="0" w:line="240" w:lineRule="auto"/>
        <w:ind w:left="5812"/>
        <w:rPr>
          <w:rFonts w:ascii="Times New Roman" w:hAnsi="Times New Roman"/>
          <w:sz w:val="24"/>
          <w:szCs w:val="24"/>
          <w:lang w:val="ru-RU"/>
        </w:rPr>
      </w:pPr>
      <w:r>
        <w:rPr>
          <w:rFonts w:ascii="Times New Roman" w:hAnsi="Times New Roman"/>
          <w:sz w:val="24"/>
          <w:szCs w:val="24"/>
          <w:lang w:val="ru-RU"/>
        </w:rPr>
        <w:t>(протокол от 30.08.2024 г № 8-1)</w:t>
      </w:r>
    </w:p>
    <w:p w:rsidR="00E66920" w:rsidRDefault="00E66920" w:rsidP="004F21F3">
      <w:pPr>
        <w:tabs>
          <w:tab w:val="left" w:pos="6660"/>
        </w:tabs>
        <w:spacing w:after="0" w:line="360" w:lineRule="auto"/>
        <w:ind w:left="5812"/>
        <w:rPr>
          <w:rFonts w:ascii="Times New Roman" w:hAnsi="Times New Roman"/>
          <w:sz w:val="24"/>
          <w:szCs w:val="24"/>
          <w:lang w:val="ru-RU"/>
        </w:rPr>
      </w:pPr>
    </w:p>
    <w:p w:rsidR="00E66920" w:rsidRDefault="00E66920" w:rsidP="004F21F3">
      <w:pPr>
        <w:tabs>
          <w:tab w:val="left" w:pos="6660"/>
        </w:tabs>
        <w:spacing w:after="0" w:line="360" w:lineRule="auto"/>
        <w:ind w:left="5812"/>
        <w:rPr>
          <w:rFonts w:ascii="Times New Roman" w:hAnsi="Times New Roman"/>
          <w:sz w:val="24"/>
          <w:szCs w:val="24"/>
          <w:lang w:val="ru-RU"/>
        </w:rPr>
      </w:pPr>
    </w:p>
    <w:p w:rsidR="00E66920" w:rsidRDefault="00E66920" w:rsidP="004F21F3">
      <w:pPr>
        <w:tabs>
          <w:tab w:val="left" w:pos="6660"/>
        </w:tabs>
        <w:spacing w:after="0" w:line="240" w:lineRule="auto"/>
        <w:rPr>
          <w:rFonts w:ascii="Times New Roman" w:hAnsi="Times New Roman"/>
          <w:b/>
          <w:sz w:val="24"/>
          <w:szCs w:val="24"/>
          <w:lang w:val="ru-RU"/>
        </w:rPr>
      </w:pPr>
      <w:r>
        <w:rPr>
          <w:rFonts w:ascii="Times New Roman" w:hAnsi="Times New Roman"/>
          <w:b/>
          <w:sz w:val="24"/>
          <w:szCs w:val="24"/>
          <w:lang w:val="ru-RU"/>
        </w:rPr>
        <w:t xml:space="preserve">                                                                                            Учителя:</w:t>
      </w:r>
    </w:p>
    <w:p w:rsidR="00E66920" w:rsidRDefault="00E66920" w:rsidP="004F21F3">
      <w:pPr>
        <w:tabs>
          <w:tab w:val="left" w:pos="6660"/>
        </w:tabs>
        <w:spacing w:after="0" w:line="360" w:lineRule="auto"/>
        <w:rPr>
          <w:rFonts w:ascii="Times New Roman" w:hAnsi="Times New Roman"/>
          <w:b/>
          <w:sz w:val="24"/>
          <w:szCs w:val="24"/>
          <w:lang w:val="ru-RU"/>
        </w:rPr>
      </w:pPr>
      <w:r>
        <w:rPr>
          <w:rFonts w:ascii="Times New Roman" w:hAnsi="Times New Roman"/>
          <w:b/>
          <w:sz w:val="24"/>
          <w:szCs w:val="24"/>
          <w:lang w:val="ru-RU"/>
        </w:rPr>
        <w:t xml:space="preserve">                                                                                            Андрейченко Алла Владимировна,</w:t>
      </w:r>
    </w:p>
    <w:p w:rsidR="00E66920" w:rsidRDefault="00E66920" w:rsidP="004F21F3">
      <w:pPr>
        <w:tabs>
          <w:tab w:val="left" w:pos="6660"/>
        </w:tabs>
        <w:spacing w:after="0" w:line="360" w:lineRule="auto"/>
        <w:rPr>
          <w:rFonts w:ascii="Times New Roman" w:hAnsi="Times New Roman"/>
          <w:sz w:val="24"/>
          <w:szCs w:val="24"/>
          <w:lang w:val="ru-RU"/>
        </w:rPr>
      </w:pPr>
      <w:r>
        <w:rPr>
          <w:rFonts w:ascii="Times New Roman" w:hAnsi="Times New Roman"/>
          <w:b/>
          <w:sz w:val="24"/>
          <w:szCs w:val="24"/>
          <w:lang w:val="ru-RU"/>
        </w:rPr>
        <w:t xml:space="preserve">                                                                                             Иванова Ирина Анатольевна</w:t>
      </w:r>
    </w:p>
    <w:p w:rsidR="00E66920" w:rsidRDefault="00E66920" w:rsidP="004F21F3">
      <w:pPr>
        <w:tabs>
          <w:tab w:val="left" w:pos="6660"/>
        </w:tabs>
        <w:spacing w:after="0" w:line="360" w:lineRule="auto"/>
        <w:ind w:left="6804"/>
        <w:rPr>
          <w:rFonts w:ascii="Times New Roman" w:hAnsi="Times New Roman"/>
          <w:sz w:val="24"/>
          <w:szCs w:val="24"/>
          <w:lang w:val="ru-RU"/>
        </w:rPr>
      </w:pPr>
    </w:p>
    <w:p w:rsidR="00E66920" w:rsidRDefault="00E66920" w:rsidP="004F21F3">
      <w:pPr>
        <w:tabs>
          <w:tab w:val="left" w:pos="6660"/>
        </w:tabs>
        <w:spacing w:after="0" w:line="360" w:lineRule="auto"/>
        <w:ind w:left="6804"/>
        <w:rPr>
          <w:rFonts w:ascii="Times New Roman" w:hAnsi="Times New Roman"/>
          <w:sz w:val="24"/>
          <w:szCs w:val="24"/>
          <w:lang w:val="ru-RU"/>
        </w:rPr>
      </w:pPr>
    </w:p>
    <w:p w:rsidR="00E66920" w:rsidRDefault="00E66920" w:rsidP="004F21F3">
      <w:pPr>
        <w:tabs>
          <w:tab w:val="left" w:pos="6660"/>
        </w:tabs>
        <w:spacing w:after="0" w:line="360" w:lineRule="auto"/>
        <w:ind w:left="6804"/>
        <w:rPr>
          <w:rFonts w:ascii="Times New Roman" w:hAnsi="Times New Roman"/>
          <w:sz w:val="24"/>
          <w:szCs w:val="24"/>
          <w:lang w:val="ru-RU"/>
        </w:rPr>
      </w:pPr>
    </w:p>
    <w:p w:rsidR="00E66920" w:rsidRDefault="00E66920" w:rsidP="004F21F3">
      <w:pPr>
        <w:tabs>
          <w:tab w:val="left" w:pos="6660"/>
        </w:tabs>
        <w:spacing w:after="0" w:line="360" w:lineRule="auto"/>
        <w:ind w:left="6804"/>
        <w:rPr>
          <w:rFonts w:ascii="Times New Roman" w:hAnsi="Times New Roman"/>
          <w:sz w:val="24"/>
          <w:szCs w:val="24"/>
          <w:lang w:val="ru-RU"/>
        </w:rPr>
      </w:pPr>
    </w:p>
    <w:p w:rsidR="00E66920" w:rsidRDefault="00E66920" w:rsidP="004F21F3">
      <w:pPr>
        <w:tabs>
          <w:tab w:val="left" w:pos="6660"/>
        </w:tabs>
        <w:spacing w:after="0" w:line="240" w:lineRule="auto"/>
        <w:rPr>
          <w:rFonts w:ascii="Times New Roman" w:hAnsi="Times New Roman"/>
          <w:sz w:val="24"/>
          <w:szCs w:val="24"/>
          <w:lang w:val="ru-RU"/>
        </w:rPr>
      </w:pPr>
    </w:p>
    <w:p w:rsidR="00E66920" w:rsidRDefault="00E66920" w:rsidP="004F21F3">
      <w:pPr>
        <w:spacing w:after="0"/>
        <w:ind w:left="120"/>
        <w:jc w:val="center"/>
        <w:rPr>
          <w:rFonts w:ascii="Times New Roman" w:hAnsi="Times New Roman"/>
          <w:sz w:val="24"/>
          <w:szCs w:val="24"/>
          <w:lang w:val="ru-RU"/>
        </w:rPr>
      </w:pPr>
      <w:smartTag w:uri="urn:schemas-microsoft-com:office:smarttags" w:element="metricconverter">
        <w:smartTagPr>
          <w:attr w:name="ProductID" w:val="2024 г"/>
        </w:smartTagPr>
        <w:r>
          <w:rPr>
            <w:rFonts w:ascii="Times New Roman" w:hAnsi="Times New Roman"/>
            <w:sz w:val="24"/>
            <w:szCs w:val="24"/>
            <w:lang w:val="ru-RU"/>
          </w:rPr>
          <w:t>2024 г</w:t>
        </w:r>
      </w:smartTag>
      <w:r>
        <w:rPr>
          <w:rFonts w:ascii="Times New Roman" w:hAnsi="Times New Roman"/>
          <w:sz w:val="24"/>
          <w:szCs w:val="24"/>
          <w:lang w:val="ru-RU"/>
        </w:rPr>
        <w:t>.</w:t>
      </w:r>
    </w:p>
    <w:p w:rsidR="00E66920" w:rsidRDefault="00E66920" w:rsidP="004F21F3">
      <w:pPr>
        <w:spacing w:after="0"/>
        <w:ind w:left="120"/>
        <w:jc w:val="center"/>
        <w:rPr>
          <w:rFonts w:ascii="Times New Roman" w:hAnsi="Times New Roman"/>
          <w:sz w:val="24"/>
          <w:szCs w:val="24"/>
          <w:lang w:val="ru-RU"/>
        </w:rPr>
      </w:pPr>
    </w:p>
    <w:p w:rsidR="00E66920" w:rsidRPr="001D5BAD" w:rsidRDefault="00E66920" w:rsidP="004F21F3">
      <w:pPr>
        <w:spacing w:after="0"/>
        <w:rPr>
          <w:lang w:val="ru-RU"/>
        </w:rPr>
        <w:sectPr w:rsidR="00E66920" w:rsidRPr="001D5BAD" w:rsidSect="004F21F3">
          <w:pgSz w:w="11906" w:h="16383"/>
          <w:pgMar w:top="567" w:right="850" w:bottom="1134" w:left="1701" w:header="720" w:footer="720" w:gutter="0"/>
          <w:cols w:space="720"/>
        </w:sectPr>
      </w:pPr>
    </w:p>
    <w:p w:rsidR="00E66920" w:rsidRPr="004F21F3" w:rsidRDefault="00E66920" w:rsidP="004F21F3">
      <w:pPr>
        <w:spacing w:after="0" w:line="264" w:lineRule="auto"/>
        <w:jc w:val="center"/>
        <w:rPr>
          <w:rFonts w:ascii="Times New Roman" w:hAnsi="Times New Roman"/>
          <w:sz w:val="24"/>
          <w:szCs w:val="24"/>
          <w:lang w:val="ru-RU"/>
        </w:rPr>
      </w:pPr>
      <w:bookmarkStart w:id="1" w:name="block-2922229"/>
      <w:bookmarkEnd w:id="1"/>
      <w:r w:rsidRPr="004F21F3">
        <w:rPr>
          <w:rFonts w:ascii="Times New Roman" w:hAnsi="Times New Roman"/>
          <w:b/>
          <w:color w:val="000000"/>
          <w:sz w:val="24"/>
          <w:szCs w:val="24"/>
          <w:lang w:val="ru-RU"/>
        </w:rPr>
        <w:t>ПОЯСНИТЕЛЬНАЯ ЗАПИСКА</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w:t>
      </w:r>
      <w:bookmarkStart w:id="2" w:name="6c37334c-5fa9-457a-ad76-d36f127aa8c8"/>
      <w:bookmarkEnd w:id="2"/>
      <w:r w:rsidRPr="004F21F3">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E66920" w:rsidRPr="004F21F3" w:rsidRDefault="00E66920">
      <w:pPr>
        <w:rPr>
          <w:rFonts w:ascii="Times New Roman" w:hAnsi="Times New Roman"/>
          <w:sz w:val="24"/>
          <w:szCs w:val="24"/>
          <w:lang w:val="ru-RU"/>
        </w:rPr>
        <w:sectPr w:rsidR="00E66920" w:rsidRPr="004F21F3">
          <w:pgSz w:w="11906" w:h="16383"/>
          <w:pgMar w:top="1134" w:right="850" w:bottom="1134" w:left="1701" w:header="720" w:footer="720" w:gutter="0"/>
          <w:cols w:space="720"/>
        </w:sectPr>
      </w:pPr>
    </w:p>
    <w:p w:rsidR="00E66920" w:rsidRPr="004F21F3" w:rsidRDefault="00E66920">
      <w:pPr>
        <w:spacing w:after="0" w:line="264" w:lineRule="auto"/>
        <w:ind w:left="120"/>
        <w:jc w:val="both"/>
        <w:rPr>
          <w:rFonts w:ascii="Times New Roman" w:hAnsi="Times New Roman"/>
          <w:sz w:val="24"/>
          <w:szCs w:val="24"/>
          <w:lang w:val="ru-RU"/>
        </w:rPr>
      </w:pPr>
      <w:bookmarkStart w:id="3" w:name="block-2922226"/>
      <w:bookmarkEnd w:id="3"/>
      <w:r w:rsidRPr="004F21F3">
        <w:rPr>
          <w:rFonts w:ascii="Times New Roman" w:hAnsi="Times New Roman"/>
          <w:b/>
          <w:color w:val="000000"/>
          <w:sz w:val="24"/>
          <w:szCs w:val="24"/>
          <w:lang w:val="ru-RU"/>
        </w:rPr>
        <w:t>СОДЕРЖАНИЕ ОБУЧЕНИЯ</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7 КЛАСС</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Равнобедренный и равносторонний треугольники. Неравенство треугольника.</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8 КЛАСС</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Средние линии треугольника и трапеции. Центр масс треугольника.</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Вычисление площадей треугольников и многоугольников на клетчатой бумаге.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9 КЛАСС</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Преобразование подобия. Подобие соответственных элементов.</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E66920" w:rsidRPr="004F21F3" w:rsidRDefault="00E66920">
      <w:pPr>
        <w:rPr>
          <w:rFonts w:ascii="Times New Roman" w:hAnsi="Times New Roman"/>
          <w:sz w:val="24"/>
          <w:szCs w:val="24"/>
          <w:lang w:val="ru-RU"/>
        </w:rPr>
        <w:sectPr w:rsidR="00E66920" w:rsidRPr="004F21F3">
          <w:pgSz w:w="11906" w:h="16383"/>
          <w:pgMar w:top="1134" w:right="850" w:bottom="1134" w:left="1701" w:header="720" w:footer="720" w:gutter="0"/>
          <w:cols w:space="720"/>
        </w:sectPr>
      </w:pPr>
    </w:p>
    <w:p w:rsidR="00E66920" w:rsidRPr="004F21F3" w:rsidRDefault="00E66920">
      <w:pPr>
        <w:spacing w:after="0" w:line="264" w:lineRule="auto"/>
        <w:ind w:left="120"/>
        <w:jc w:val="both"/>
        <w:rPr>
          <w:rFonts w:ascii="Times New Roman" w:hAnsi="Times New Roman"/>
          <w:sz w:val="24"/>
          <w:szCs w:val="24"/>
          <w:lang w:val="ru-RU"/>
        </w:rPr>
      </w:pPr>
      <w:bookmarkStart w:id="4" w:name="block-2922227"/>
      <w:bookmarkEnd w:id="4"/>
      <w:r w:rsidRPr="004F21F3">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ЛИЧНОСТНЫЕ РЕЗУЛЬТАТЫ</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 xml:space="preserve">Личностные результаты </w:t>
      </w:r>
      <w:r w:rsidRPr="004F21F3">
        <w:rPr>
          <w:rFonts w:ascii="Times New Roman" w:hAnsi="Times New Roman"/>
          <w:color w:val="000000"/>
          <w:sz w:val="24"/>
          <w:szCs w:val="24"/>
          <w:lang w:val="ru-RU"/>
        </w:rPr>
        <w:t>освоения программы учебного курса «Геометрия» характеризуются: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1) патриотическое воспитание: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2) гражданское и духовно-нравственное воспитание: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3) трудовое воспитание: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4) эстетическое воспитание: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5) ценности научного познания: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7) экологическое воспитание: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b/>
          <w:color w:val="000000"/>
          <w:sz w:val="24"/>
          <w:szCs w:val="24"/>
          <w:lang w:val="ru-RU"/>
        </w:rPr>
        <w:t>8) адаптация к изменяющимся условиям социальной и природной среды:</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МЕТАПРЕДМЕТНЫЕ РЕЗУЛЬТАТЫ</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Познавательные универсальные учебные действия</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left="120"/>
        <w:jc w:val="both"/>
        <w:rPr>
          <w:rFonts w:ascii="Times New Roman" w:hAnsi="Times New Roman"/>
          <w:sz w:val="24"/>
          <w:szCs w:val="24"/>
        </w:rPr>
      </w:pPr>
      <w:r w:rsidRPr="004F21F3">
        <w:rPr>
          <w:rFonts w:ascii="Times New Roman" w:hAnsi="Times New Roman"/>
          <w:b/>
          <w:color w:val="000000"/>
          <w:sz w:val="24"/>
          <w:szCs w:val="24"/>
        </w:rPr>
        <w:t>Базовые логические действия:</w:t>
      </w:r>
    </w:p>
    <w:p w:rsidR="00E66920" w:rsidRPr="004F21F3" w:rsidRDefault="00E66920">
      <w:pPr>
        <w:numPr>
          <w:ilvl w:val="0"/>
          <w:numId w:val="1"/>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66920" w:rsidRPr="004F21F3" w:rsidRDefault="00E66920">
      <w:pPr>
        <w:numPr>
          <w:ilvl w:val="0"/>
          <w:numId w:val="1"/>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E66920" w:rsidRPr="004F21F3" w:rsidRDefault="00E66920">
      <w:pPr>
        <w:numPr>
          <w:ilvl w:val="0"/>
          <w:numId w:val="1"/>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66920" w:rsidRPr="004F21F3" w:rsidRDefault="00E66920">
      <w:pPr>
        <w:numPr>
          <w:ilvl w:val="0"/>
          <w:numId w:val="1"/>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E66920" w:rsidRPr="004F21F3" w:rsidRDefault="00E66920">
      <w:pPr>
        <w:numPr>
          <w:ilvl w:val="0"/>
          <w:numId w:val="1"/>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66920" w:rsidRPr="004F21F3" w:rsidRDefault="00E66920">
      <w:pPr>
        <w:numPr>
          <w:ilvl w:val="0"/>
          <w:numId w:val="1"/>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6920" w:rsidRPr="004F21F3" w:rsidRDefault="00E66920">
      <w:pPr>
        <w:spacing w:after="0" w:line="264" w:lineRule="auto"/>
        <w:ind w:left="120"/>
        <w:jc w:val="both"/>
        <w:rPr>
          <w:rFonts w:ascii="Times New Roman" w:hAnsi="Times New Roman"/>
          <w:sz w:val="24"/>
          <w:szCs w:val="24"/>
        </w:rPr>
      </w:pPr>
      <w:r w:rsidRPr="004F21F3">
        <w:rPr>
          <w:rFonts w:ascii="Times New Roman" w:hAnsi="Times New Roman"/>
          <w:b/>
          <w:color w:val="000000"/>
          <w:sz w:val="24"/>
          <w:szCs w:val="24"/>
        </w:rPr>
        <w:t>Базовые исследовательские действия</w:t>
      </w:r>
      <w:r w:rsidRPr="004F21F3">
        <w:rPr>
          <w:rFonts w:ascii="Times New Roman" w:hAnsi="Times New Roman"/>
          <w:color w:val="000000"/>
          <w:sz w:val="24"/>
          <w:szCs w:val="24"/>
        </w:rPr>
        <w:t>:</w:t>
      </w:r>
    </w:p>
    <w:p w:rsidR="00E66920" w:rsidRPr="004F21F3" w:rsidRDefault="00E66920">
      <w:pPr>
        <w:numPr>
          <w:ilvl w:val="0"/>
          <w:numId w:val="2"/>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66920" w:rsidRPr="004F21F3" w:rsidRDefault="00E66920">
      <w:pPr>
        <w:numPr>
          <w:ilvl w:val="0"/>
          <w:numId w:val="2"/>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66920" w:rsidRPr="004F21F3" w:rsidRDefault="00E66920">
      <w:pPr>
        <w:numPr>
          <w:ilvl w:val="0"/>
          <w:numId w:val="2"/>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66920" w:rsidRPr="004F21F3" w:rsidRDefault="00E66920">
      <w:pPr>
        <w:numPr>
          <w:ilvl w:val="0"/>
          <w:numId w:val="2"/>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E66920" w:rsidRPr="004F21F3" w:rsidRDefault="00E66920">
      <w:pPr>
        <w:spacing w:after="0" w:line="264" w:lineRule="auto"/>
        <w:ind w:left="120"/>
        <w:jc w:val="both"/>
        <w:rPr>
          <w:rFonts w:ascii="Times New Roman" w:hAnsi="Times New Roman"/>
          <w:sz w:val="24"/>
          <w:szCs w:val="24"/>
        </w:rPr>
      </w:pPr>
      <w:r w:rsidRPr="004F21F3">
        <w:rPr>
          <w:rFonts w:ascii="Times New Roman" w:hAnsi="Times New Roman"/>
          <w:b/>
          <w:color w:val="000000"/>
          <w:sz w:val="24"/>
          <w:szCs w:val="24"/>
        </w:rPr>
        <w:t>Работа с информацией:</w:t>
      </w:r>
    </w:p>
    <w:p w:rsidR="00E66920" w:rsidRPr="004F21F3" w:rsidRDefault="00E66920">
      <w:pPr>
        <w:numPr>
          <w:ilvl w:val="0"/>
          <w:numId w:val="3"/>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E66920" w:rsidRPr="004F21F3" w:rsidRDefault="00E66920">
      <w:pPr>
        <w:numPr>
          <w:ilvl w:val="0"/>
          <w:numId w:val="3"/>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66920" w:rsidRPr="004F21F3" w:rsidRDefault="00E66920">
      <w:pPr>
        <w:numPr>
          <w:ilvl w:val="0"/>
          <w:numId w:val="3"/>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E66920" w:rsidRPr="004F21F3" w:rsidRDefault="00E66920">
      <w:pPr>
        <w:numPr>
          <w:ilvl w:val="0"/>
          <w:numId w:val="3"/>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E66920" w:rsidRPr="004F21F3" w:rsidRDefault="00E66920">
      <w:pPr>
        <w:spacing w:after="0" w:line="264" w:lineRule="auto"/>
        <w:ind w:left="120"/>
        <w:jc w:val="both"/>
        <w:rPr>
          <w:rFonts w:ascii="Times New Roman" w:hAnsi="Times New Roman"/>
          <w:sz w:val="24"/>
          <w:szCs w:val="24"/>
        </w:rPr>
      </w:pPr>
      <w:r w:rsidRPr="004F21F3">
        <w:rPr>
          <w:rFonts w:ascii="Times New Roman" w:hAnsi="Times New Roman"/>
          <w:b/>
          <w:color w:val="000000"/>
          <w:sz w:val="24"/>
          <w:szCs w:val="24"/>
        </w:rPr>
        <w:t>Коммуникативные универсальные учебные действия:</w:t>
      </w:r>
    </w:p>
    <w:p w:rsidR="00E66920" w:rsidRPr="004F21F3" w:rsidRDefault="00E66920">
      <w:pPr>
        <w:numPr>
          <w:ilvl w:val="0"/>
          <w:numId w:val="4"/>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66920" w:rsidRPr="004F21F3" w:rsidRDefault="00E66920">
      <w:pPr>
        <w:numPr>
          <w:ilvl w:val="0"/>
          <w:numId w:val="4"/>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66920" w:rsidRPr="004F21F3" w:rsidRDefault="00E66920">
      <w:pPr>
        <w:numPr>
          <w:ilvl w:val="0"/>
          <w:numId w:val="4"/>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66920" w:rsidRPr="004F21F3" w:rsidRDefault="00E66920">
      <w:pPr>
        <w:numPr>
          <w:ilvl w:val="0"/>
          <w:numId w:val="4"/>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E66920" w:rsidRPr="004F21F3" w:rsidRDefault="00E66920">
      <w:pPr>
        <w:numPr>
          <w:ilvl w:val="0"/>
          <w:numId w:val="4"/>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66920" w:rsidRPr="004F21F3" w:rsidRDefault="00E66920">
      <w:pPr>
        <w:numPr>
          <w:ilvl w:val="0"/>
          <w:numId w:val="4"/>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Регулятивные универсальные учебные действия</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Самоорганизация:</w:t>
      </w:r>
    </w:p>
    <w:p w:rsidR="00E66920" w:rsidRPr="004F21F3" w:rsidRDefault="00E66920">
      <w:pPr>
        <w:numPr>
          <w:ilvl w:val="0"/>
          <w:numId w:val="5"/>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66920" w:rsidRPr="004F21F3" w:rsidRDefault="00E66920">
      <w:pPr>
        <w:spacing w:after="0" w:line="264" w:lineRule="auto"/>
        <w:ind w:left="120"/>
        <w:jc w:val="both"/>
        <w:rPr>
          <w:rFonts w:ascii="Times New Roman" w:hAnsi="Times New Roman"/>
          <w:sz w:val="24"/>
          <w:szCs w:val="24"/>
        </w:rPr>
      </w:pPr>
      <w:r w:rsidRPr="004F21F3">
        <w:rPr>
          <w:rFonts w:ascii="Times New Roman" w:hAnsi="Times New Roman"/>
          <w:b/>
          <w:color w:val="000000"/>
          <w:sz w:val="24"/>
          <w:szCs w:val="24"/>
        </w:rPr>
        <w:t>Самоконтроль, эмоциональный интеллект:</w:t>
      </w:r>
    </w:p>
    <w:p w:rsidR="00E66920" w:rsidRPr="004F21F3" w:rsidRDefault="00E66920">
      <w:pPr>
        <w:numPr>
          <w:ilvl w:val="0"/>
          <w:numId w:val="6"/>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E66920" w:rsidRPr="004F21F3" w:rsidRDefault="00E66920">
      <w:pPr>
        <w:numPr>
          <w:ilvl w:val="0"/>
          <w:numId w:val="6"/>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66920" w:rsidRPr="004F21F3" w:rsidRDefault="00E66920">
      <w:pPr>
        <w:numPr>
          <w:ilvl w:val="0"/>
          <w:numId w:val="6"/>
        </w:numPr>
        <w:spacing w:after="0" w:line="264" w:lineRule="auto"/>
        <w:jc w:val="both"/>
        <w:rPr>
          <w:rFonts w:ascii="Times New Roman" w:hAnsi="Times New Roman"/>
          <w:sz w:val="24"/>
          <w:szCs w:val="24"/>
          <w:lang w:val="ru-RU"/>
        </w:rPr>
      </w:pPr>
      <w:r w:rsidRPr="004F21F3">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left="120"/>
        <w:jc w:val="both"/>
        <w:rPr>
          <w:rFonts w:ascii="Times New Roman" w:hAnsi="Times New Roman"/>
          <w:sz w:val="24"/>
          <w:szCs w:val="24"/>
          <w:lang w:val="ru-RU"/>
        </w:rPr>
      </w:pPr>
      <w:r w:rsidRPr="004F21F3">
        <w:rPr>
          <w:rFonts w:ascii="Times New Roman" w:hAnsi="Times New Roman"/>
          <w:b/>
          <w:color w:val="000000"/>
          <w:sz w:val="24"/>
          <w:szCs w:val="24"/>
          <w:lang w:val="ru-RU"/>
        </w:rPr>
        <w:t>ПРЕДМЕТНЫЕ РЕЗУЛЬТАТЫ</w:t>
      </w:r>
    </w:p>
    <w:p w:rsidR="00E66920" w:rsidRPr="004F21F3" w:rsidRDefault="00E66920">
      <w:pPr>
        <w:spacing w:after="0" w:line="264" w:lineRule="auto"/>
        <w:ind w:left="120"/>
        <w:jc w:val="both"/>
        <w:rPr>
          <w:rFonts w:ascii="Times New Roman" w:hAnsi="Times New Roman"/>
          <w:sz w:val="24"/>
          <w:szCs w:val="24"/>
          <w:lang w:val="ru-RU"/>
        </w:rPr>
      </w:pPr>
    </w:p>
    <w:p w:rsidR="00E66920" w:rsidRPr="004F21F3" w:rsidRDefault="00E66920">
      <w:pPr>
        <w:spacing w:after="0" w:line="264" w:lineRule="auto"/>
        <w:ind w:firstLine="600"/>
        <w:jc w:val="both"/>
        <w:rPr>
          <w:rFonts w:ascii="Times New Roman" w:hAnsi="Times New Roman"/>
          <w:sz w:val="24"/>
          <w:szCs w:val="24"/>
          <w:lang w:val="ru-RU"/>
        </w:rPr>
      </w:pPr>
      <w:bookmarkStart w:id="5" w:name="_Toc124426249"/>
      <w:bookmarkEnd w:id="5"/>
      <w:r w:rsidRPr="004F21F3">
        <w:rPr>
          <w:rFonts w:ascii="Times New Roman" w:hAnsi="Times New Roman"/>
          <w:color w:val="000000"/>
          <w:sz w:val="24"/>
          <w:szCs w:val="24"/>
          <w:lang w:val="ru-RU"/>
        </w:rPr>
        <w:t xml:space="preserve">К концу обучения </w:t>
      </w:r>
      <w:r w:rsidRPr="004F21F3">
        <w:rPr>
          <w:rFonts w:ascii="Times New Roman" w:hAnsi="Times New Roman"/>
          <w:b/>
          <w:color w:val="000000"/>
          <w:sz w:val="24"/>
          <w:szCs w:val="24"/>
          <w:lang w:val="ru-RU"/>
        </w:rPr>
        <w:t>в 7 классе</w:t>
      </w:r>
      <w:r w:rsidRPr="004F21F3">
        <w:rPr>
          <w:rFonts w:ascii="Times New Roman" w:hAnsi="Times New Roman"/>
          <w:color w:val="000000"/>
          <w:sz w:val="24"/>
          <w:szCs w:val="24"/>
          <w:lang w:val="ru-RU"/>
        </w:rPr>
        <w:t xml:space="preserve"> обучающийся получит следующие предметные результаты:</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Строить чертежи к геометрическим задачам.</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Проводить логические рассуждения с использованием геометрических теорем.</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Решать задачи на клетчатой бумаге.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Проводить основные геометрические построения с помощью циркуля и линейки.</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 xml:space="preserve">К концу обучения </w:t>
      </w:r>
      <w:r w:rsidRPr="004F21F3">
        <w:rPr>
          <w:rFonts w:ascii="Times New Roman" w:hAnsi="Times New Roman"/>
          <w:b/>
          <w:color w:val="000000"/>
          <w:sz w:val="24"/>
          <w:szCs w:val="24"/>
          <w:lang w:val="ru-RU"/>
        </w:rPr>
        <w:t>в 8 классе</w:t>
      </w:r>
      <w:r w:rsidRPr="004F21F3">
        <w:rPr>
          <w:rFonts w:ascii="Times New Roman" w:hAnsi="Times New Roman"/>
          <w:color w:val="000000"/>
          <w:sz w:val="24"/>
          <w:szCs w:val="24"/>
          <w:lang w:val="ru-RU"/>
        </w:rPr>
        <w:t xml:space="preserve"> обучающийся получит следующие предметные результаты:</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Применять признаки подобия треугольников в решении геометрических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 xml:space="preserve">К концу обучения </w:t>
      </w:r>
      <w:r w:rsidRPr="004F21F3">
        <w:rPr>
          <w:rFonts w:ascii="Times New Roman" w:hAnsi="Times New Roman"/>
          <w:b/>
          <w:color w:val="000000"/>
          <w:sz w:val="24"/>
          <w:szCs w:val="24"/>
          <w:lang w:val="ru-RU"/>
        </w:rPr>
        <w:t>в 9 классе</w:t>
      </w:r>
      <w:r w:rsidRPr="004F21F3">
        <w:rPr>
          <w:rFonts w:ascii="Times New Roman" w:hAnsi="Times New Roman"/>
          <w:color w:val="000000"/>
          <w:sz w:val="24"/>
          <w:szCs w:val="24"/>
          <w:lang w:val="ru-RU"/>
        </w:rPr>
        <w:t xml:space="preserve"> обучающийся получит следующие предметные результаты:</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E66920" w:rsidRPr="004F21F3" w:rsidRDefault="00E66920">
      <w:pPr>
        <w:spacing w:after="0" w:line="264" w:lineRule="auto"/>
        <w:ind w:firstLine="600"/>
        <w:jc w:val="both"/>
        <w:rPr>
          <w:rFonts w:ascii="Times New Roman" w:hAnsi="Times New Roman"/>
          <w:sz w:val="24"/>
          <w:szCs w:val="24"/>
          <w:lang w:val="ru-RU"/>
        </w:rPr>
      </w:pPr>
      <w:r w:rsidRPr="004F21F3">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66920" w:rsidRPr="004F21F3" w:rsidRDefault="00E66920">
      <w:pPr>
        <w:rPr>
          <w:rFonts w:ascii="Times New Roman" w:hAnsi="Times New Roman"/>
          <w:sz w:val="24"/>
          <w:szCs w:val="24"/>
          <w:lang w:val="ru-RU"/>
        </w:rPr>
        <w:sectPr w:rsidR="00E66920" w:rsidRPr="004F21F3">
          <w:pgSz w:w="11906" w:h="16383"/>
          <w:pgMar w:top="1134" w:right="850" w:bottom="1134" w:left="1701" w:header="720" w:footer="720" w:gutter="0"/>
          <w:cols w:space="720"/>
        </w:sectPr>
      </w:pPr>
    </w:p>
    <w:p w:rsidR="00E66920" w:rsidRPr="004F21F3" w:rsidRDefault="00E66920">
      <w:pPr>
        <w:spacing w:after="0"/>
        <w:ind w:left="120"/>
        <w:rPr>
          <w:rFonts w:ascii="Times New Roman" w:hAnsi="Times New Roman"/>
          <w:sz w:val="24"/>
          <w:szCs w:val="24"/>
        </w:rPr>
      </w:pPr>
      <w:bookmarkStart w:id="6" w:name="block-2922230"/>
      <w:bookmarkEnd w:id="6"/>
      <w:r w:rsidRPr="004F21F3">
        <w:rPr>
          <w:rFonts w:ascii="Times New Roman" w:hAnsi="Times New Roman"/>
          <w:b/>
          <w:color w:val="000000"/>
          <w:sz w:val="24"/>
          <w:szCs w:val="24"/>
          <w:lang w:val="ru-RU"/>
        </w:rPr>
        <w:t xml:space="preserve"> </w:t>
      </w:r>
      <w:r w:rsidRPr="004F21F3">
        <w:rPr>
          <w:rFonts w:ascii="Times New Roman" w:hAnsi="Times New Roman"/>
          <w:b/>
          <w:color w:val="000000"/>
          <w:sz w:val="24"/>
          <w:szCs w:val="24"/>
        </w:rPr>
        <w:t xml:space="preserve">ТЕМАТИЧЕСКОЕ ПЛАНИРОВАНИЕ </w:t>
      </w:r>
    </w:p>
    <w:p w:rsidR="00E66920" w:rsidRDefault="00E66920">
      <w:pPr>
        <w:spacing w:after="0"/>
        <w:ind w:left="120"/>
      </w:pPr>
      <w:r>
        <w:rPr>
          <w:rFonts w:ascii="Times New Roman" w:hAnsi="Times New Roman"/>
          <w:b/>
          <w:color w:val="000000"/>
          <w:sz w:val="28"/>
        </w:rPr>
        <w:t xml:space="preserve"> 7 КЛАСС </w:t>
      </w:r>
    </w:p>
    <w:tbl>
      <w:tblPr>
        <w:tblW w:w="0" w:type="auto"/>
        <w:tblCellSpacing w:w="20" w:type="nil"/>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426"/>
        <w:gridCol w:w="2223"/>
        <w:gridCol w:w="1179"/>
        <w:gridCol w:w="1843"/>
        <w:gridCol w:w="1984"/>
        <w:gridCol w:w="2375"/>
      </w:tblGrid>
      <w:tr w:rsidR="00E66920" w:rsidRPr="00263E3A" w:rsidTr="004F21F3">
        <w:trPr>
          <w:trHeight w:val="144"/>
          <w:tblCellSpacing w:w="20" w:type="nil"/>
        </w:trPr>
        <w:tc>
          <w:tcPr>
            <w:tcW w:w="426" w:type="dxa"/>
            <w:vMerge w:val="restart"/>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 п/п </w:t>
            </w:r>
          </w:p>
          <w:p w:rsidR="00E66920" w:rsidRPr="00263E3A" w:rsidRDefault="00E66920">
            <w:pPr>
              <w:spacing w:after="0"/>
              <w:ind w:left="135"/>
              <w:rPr>
                <w:lang w:val="ru-RU"/>
              </w:rPr>
            </w:pPr>
          </w:p>
        </w:tc>
        <w:tc>
          <w:tcPr>
            <w:tcW w:w="2223" w:type="dxa"/>
            <w:vMerge w:val="restart"/>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Наименование разделов и тем программы </w:t>
            </w:r>
          </w:p>
          <w:p w:rsidR="00E66920" w:rsidRPr="00263E3A" w:rsidRDefault="00E66920">
            <w:pPr>
              <w:spacing w:after="0"/>
              <w:ind w:left="135"/>
              <w:rPr>
                <w:lang w:val="ru-RU"/>
              </w:rPr>
            </w:pPr>
          </w:p>
        </w:tc>
        <w:tc>
          <w:tcPr>
            <w:tcW w:w="5006" w:type="dxa"/>
            <w:gridSpan w:val="3"/>
            <w:tcMar>
              <w:top w:w="50" w:type="dxa"/>
              <w:left w:w="100" w:type="dxa"/>
            </w:tcMar>
            <w:vAlign w:val="center"/>
          </w:tcPr>
          <w:p w:rsidR="00E66920" w:rsidRPr="00263E3A" w:rsidRDefault="00E66920">
            <w:pPr>
              <w:spacing w:after="0"/>
              <w:rPr>
                <w:lang w:val="ru-RU"/>
              </w:rPr>
            </w:pPr>
            <w:r w:rsidRPr="00263E3A">
              <w:rPr>
                <w:rFonts w:ascii="Times New Roman" w:hAnsi="Times New Roman"/>
                <w:b/>
                <w:color w:val="000000"/>
                <w:sz w:val="24"/>
                <w:lang w:val="ru-RU"/>
              </w:rPr>
              <w:t>Количество часов</w:t>
            </w:r>
          </w:p>
        </w:tc>
        <w:tc>
          <w:tcPr>
            <w:tcW w:w="2375" w:type="dxa"/>
            <w:vMerge w:val="restart"/>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Электронные (цифровые) образовательные ресурсы </w:t>
            </w:r>
          </w:p>
          <w:p w:rsidR="00E66920" w:rsidRPr="00263E3A" w:rsidRDefault="00E66920">
            <w:pPr>
              <w:spacing w:after="0"/>
              <w:ind w:left="135"/>
              <w:rPr>
                <w:lang w:val="ru-RU"/>
              </w:rPr>
            </w:pPr>
          </w:p>
        </w:tc>
      </w:tr>
      <w:tr w:rsidR="00E66920" w:rsidRPr="00263E3A" w:rsidTr="004F21F3">
        <w:trPr>
          <w:trHeight w:val="144"/>
          <w:tblCellSpacing w:w="20" w:type="nil"/>
        </w:trPr>
        <w:tc>
          <w:tcPr>
            <w:tcW w:w="426" w:type="dxa"/>
            <w:vMerge/>
            <w:tcBorders>
              <w:top w:val="nil"/>
            </w:tcBorders>
            <w:tcMar>
              <w:top w:w="50" w:type="dxa"/>
              <w:left w:w="100" w:type="dxa"/>
            </w:tcMar>
          </w:tcPr>
          <w:p w:rsidR="00E66920" w:rsidRPr="00263E3A" w:rsidRDefault="00E66920"/>
        </w:tc>
        <w:tc>
          <w:tcPr>
            <w:tcW w:w="2223" w:type="dxa"/>
            <w:vMerge/>
            <w:tcBorders>
              <w:top w:val="nil"/>
            </w:tcBorders>
            <w:tcMar>
              <w:top w:w="50" w:type="dxa"/>
              <w:left w:w="100" w:type="dxa"/>
            </w:tcMar>
          </w:tcPr>
          <w:p w:rsidR="00E66920" w:rsidRPr="00263E3A" w:rsidRDefault="00E66920"/>
        </w:tc>
        <w:tc>
          <w:tcPr>
            <w:tcW w:w="1179"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Всего </w:t>
            </w:r>
          </w:p>
          <w:p w:rsidR="00E66920" w:rsidRPr="00263E3A" w:rsidRDefault="00E66920">
            <w:pPr>
              <w:spacing w:after="0"/>
              <w:ind w:left="135"/>
              <w:rPr>
                <w:lang w:val="ru-RU"/>
              </w:rPr>
            </w:pPr>
          </w:p>
        </w:tc>
        <w:tc>
          <w:tcPr>
            <w:tcW w:w="1843"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Контрольные работы </w:t>
            </w:r>
          </w:p>
          <w:p w:rsidR="00E66920" w:rsidRPr="00263E3A" w:rsidRDefault="00E66920">
            <w:pPr>
              <w:spacing w:after="0"/>
              <w:ind w:left="135"/>
              <w:rPr>
                <w:lang w:val="ru-RU"/>
              </w:rPr>
            </w:pPr>
          </w:p>
        </w:tc>
        <w:tc>
          <w:tcPr>
            <w:tcW w:w="1984"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Практические работы </w:t>
            </w:r>
          </w:p>
          <w:p w:rsidR="00E66920" w:rsidRPr="00263E3A" w:rsidRDefault="00E66920">
            <w:pPr>
              <w:spacing w:after="0"/>
              <w:ind w:left="135"/>
              <w:rPr>
                <w:lang w:val="ru-RU"/>
              </w:rPr>
            </w:pPr>
          </w:p>
        </w:tc>
        <w:tc>
          <w:tcPr>
            <w:tcW w:w="2375" w:type="dxa"/>
            <w:vMerge/>
            <w:tcBorders>
              <w:top w:val="nil"/>
            </w:tcBorders>
            <w:tcMar>
              <w:top w:w="50" w:type="dxa"/>
              <w:left w:w="100" w:type="dxa"/>
            </w:tcMar>
          </w:tcPr>
          <w:p w:rsidR="00E66920" w:rsidRPr="00263E3A" w:rsidRDefault="00E66920"/>
        </w:tc>
      </w:tr>
      <w:tr w:rsidR="00E66920" w:rsidRPr="00BE6AE7" w:rsidTr="004F21F3">
        <w:trPr>
          <w:trHeight w:val="144"/>
          <w:tblCellSpacing w:w="20" w:type="nil"/>
        </w:trPr>
        <w:tc>
          <w:tcPr>
            <w:tcW w:w="4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1</w:t>
            </w:r>
          </w:p>
        </w:tc>
        <w:tc>
          <w:tcPr>
            <w:tcW w:w="2223"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Простейшие геометрические фигуры и их свойства. Измерение геометрических величин</w:t>
            </w:r>
          </w:p>
        </w:tc>
        <w:tc>
          <w:tcPr>
            <w:tcW w:w="1179"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14 </w:t>
            </w:r>
          </w:p>
        </w:tc>
        <w:tc>
          <w:tcPr>
            <w:tcW w:w="1843" w:type="dxa"/>
            <w:tcMar>
              <w:top w:w="50" w:type="dxa"/>
              <w:left w:w="100" w:type="dxa"/>
            </w:tcMar>
            <w:vAlign w:val="center"/>
          </w:tcPr>
          <w:p w:rsidR="00E66920" w:rsidRPr="00263E3A" w:rsidRDefault="00E66920">
            <w:pPr>
              <w:spacing w:after="0"/>
              <w:ind w:left="135"/>
              <w:jc w:val="center"/>
            </w:pP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5">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415</w:t>
              </w:r>
              <w:r w:rsidRPr="00263E3A">
                <w:rPr>
                  <w:rFonts w:ascii="Times New Roman" w:hAnsi="Times New Roman"/>
                  <w:color w:val="0000FF"/>
                  <w:u w:val="single"/>
                </w:rPr>
                <w:t>e</w:t>
              </w:r>
              <w:r w:rsidRPr="00263E3A">
                <w:rPr>
                  <w:rFonts w:ascii="Times New Roman" w:hAnsi="Times New Roman"/>
                  <w:color w:val="0000FF"/>
                  <w:u w:val="single"/>
                  <w:lang w:val="ru-RU"/>
                </w:rPr>
                <w:t>2</w:t>
              </w:r>
              <w:r w:rsidRPr="00263E3A">
                <w:rPr>
                  <w:rFonts w:ascii="Times New Roman" w:hAnsi="Times New Roman"/>
                  <w:color w:val="0000FF"/>
                  <w:u w:val="single"/>
                </w:rPr>
                <w:t>e</w:t>
              </w:r>
            </w:hyperlink>
          </w:p>
        </w:tc>
      </w:tr>
      <w:tr w:rsidR="00E66920" w:rsidRPr="00BE6AE7" w:rsidTr="004F21F3">
        <w:trPr>
          <w:trHeight w:val="144"/>
          <w:tblCellSpacing w:w="20" w:type="nil"/>
        </w:trPr>
        <w:tc>
          <w:tcPr>
            <w:tcW w:w="4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2</w:t>
            </w:r>
          </w:p>
        </w:tc>
        <w:tc>
          <w:tcPr>
            <w:tcW w:w="2223"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Треугольники</w:t>
            </w:r>
          </w:p>
        </w:tc>
        <w:tc>
          <w:tcPr>
            <w:tcW w:w="1179"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22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6">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415</w:t>
              </w:r>
              <w:r w:rsidRPr="00263E3A">
                <w:rPr>
                  <w:rFonts w:ascii="Times New Roman" w:hAnsi="Times New Roman"/>
                  <w:color w:val="0000FF"/>
                  <w:u w:val="single"/>
                </w:rPr>
                <w:t>e</w:t>
              </w:r>
              <w:r w:rsidRPr="00263E3A">
                <w:rPr>
                  <w:rFonts w:ascii="Times New Roman" w:hAnsi="Times New Roman"/>
                  <w:color w:val="0000FF"/>
                  <w:u w:val="single"/>
                  <w:lang w:val="ru-RU"/>
                </w:rPr>
                <w:t>2</w:t>
              </w:r>
              <w:r w:rsidRPr="00263E3A">
                <w:rPr>
                  <w:rFonts w:ascii="Times New Roman" w:hAnsi="Times New Roman"/>
                  <w:color w:val="0000FF"/>
                  <w:u w:val="single"/>
                </w:rPr>
                <w:t>e</w:t>
              </w:r>
            </w:hyperlink>
          </w:p>
        </w:tc>
      </w:tr>
      <w:tr w:rsidR="00E66920" w:rsidRPr="00BE6AE7" w:rsidTr="004F21F3">
        <w:trPr>
          <w:trHeight w:val="144"/>
          <w:tblCellSpacing w:w="20" w:type="nil"/>
        </w:trPr>
        <w:tc>
          <w:tcPr>
            <w:tcW w:w="4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3</w:t>
            </w:r>
          </w:p>
        </w:tc>
        <w:tc>
          <w:tcPr>
            <w:tcW w:w="2223"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Параллельные прямые, сумма углов треугольника</w:t>
            </w:r>
          </w:p>
        </w:tc>
        <w:tc>
          <w:tcPr>
            <w:tcW w:w="1179"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14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7">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415</w:t>
              </w:r>
              <w:r w:rsidRPr="00263E3A">
                <w:rPr>
                  <w:rFonts w:ascii="Times New Roman" w:hAnsi="Times New Roman"/>
                  <w:color w:val="0000FF"/>
                  <w:u w:val="single"/>
                </w:rPr>
                <w:t>e</w:t>
              </w:r>
              <w:r w:rsidRPr="00263E3A">
                <w:rPr>
                  <w:rFonts w:ascii="Times New Roman" w:hAnsi="Times New Roman"/>
                  <w:color w:val="0000FF"/>
                  <w:u w:val="single"/>
                  <w:lang w:val="ru-RU"/>
                </w:rPr>
                <w:t>2</w:t>
              </w:r>
              <w:r w:rsidRPr="00263E3A">
                <w:rPr>
                  <w:rFonts w:ascii="Times New Roman" w:hAnsi="Times New Roman"/>
                  <w:color w:val="0000FF"/>
                  <w:u w:val="single"/>
                </w:rPr>
                <w:t>e</w:t>
              </w:r>
            </w:hyperlink>
          </w:p>
        </w:tc>
      </w:tr>
      <w:tr w:rsidR="00E66920" w:rsidRPr="00BE6AE7" w:rsidTr="004F21F3">
        <w:trPr>
          <w:trHeight w:val="144"/>
          <w:tblCellSpacing w:w="20" w:type="nil"/>
        </w:trPr>
        <w:tc>
          <w:tcPr>
            <w:tcW w:w="4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4</w:t>
            </w:r>
          </w:p>
        </w:tc>
        <w:tc>
          <w:tcPr>
            <w:tcW w:w="2223"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Окружность и круг. Геометрические построения</w:t>
            </w:r>
          </w:p>
        </w:tc>
        <w:tc>
          <w:tcPr>
            <w:tcW w:w="1179"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14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8">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415</w:t>
              </w:r>
              <w:r w:rsidRPr="00263E3A">
                <w:rPr>
                  <w:rFonts w:ascii="Times New Roman" w:hAnsi="Times New Roman"/>
                  <w:color w:val="0000FF"/>
                  <w:u w:val="single"/>
                </w:rPr>
                <w:t>e</w:t>
              </w:r>
              <w:r w:rsidRPr="00263E3A">
                <w:rPr>
                  <w:rFonts w:ascii="Times New Roman" w:hAnsi="Times New Roman"/>
                  <w:color w:val="0000FF"/>
                  <w:u w:val="single"/>
                  <w:lang w:val="ru-RU"/>
                </w:rPr>
                <w:t>2</w:t>
              </w:r>
              <w:r w:rsidRPr="00263E3A">
                <w:rPr>
                  <w:rFonts w:ascii="Times New Roman" w:hAnsi="Times New Roman"/>
                  <w:color w:val="0000FF"/>
                  <w:u w:val="single"/>
                </w:rPr>
                <w:t>e</w:t>
              </w:r>
            </w:hyperlink>
          </w:p>
        </w:tc>
      </w:tr>
      <w:tr w:rsidR="00E66920" w:rsidRPr="00BE6AE7" w:rsidTr="004F21F3">
        <w:trPr>
          <w:trHeight w:val="144"/>
          <w:tblCellSpacing w:w="20" w:type="nil"/>
        </w:trPr>
        <w:tc>
          <w:tcPr>
            <w:tcW w:w="4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5</w:t>
            </w:r>
          </w:p>
        </w:tc>
        <w:tc>
          <w:tcPr>
            <w:tcW w:w="2223"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Повторение, обобщение знаний</w:t>
            </w:r>
          </w:p>
        </w:tc>
        <w:tc>
          <w:tcPr>
            <w:tcW w:w="1179"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4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9">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415</w:t>
              </w:r>
              <w:r w:rsidRPr="00263E3A">
                <w:rPr>
                  <w:rFonts w:ascii="Times New Roman" w:hAnsi="Times New Roman"/>
                  <w:color w:val="0000FF"/>
                  <w:u w:val="single"/>
                </w:rPr>
                <w:t>e</w:t>
              </w:r>
              <w:r w:rsidRPr="00263E3A">
                <w:rPr>
                  <w:rFonts w:ascii="Times New Roman" w:hAnsi="Times New Roman"/>
                  <w:color w:val="0000FF"/>
                  <w:u w:val="single"/>
                  <w:lang w:val="ru-RU"/>
                </w:rPr>
                <w:t>2</w:t>
              </w:r>
              <w:r w:rsidRPr="00263E3A">
                <w:rPr>
                  <w:rFonts w:ascii="Times New Roman" w:hAnsi="Times New Roman"/>
                  <w:color w:val="0000FF"/>
                  <w:u w:val="single"/>
                </w:rPr>
                <w:t>e</w:t>
              </w:r>
            </w:hyperlink>
          </w:p>
        </w:tc>
      </w:tr>
      <w:tr w:rsidR="00E66920" w:rsidRPr="00263E3A" w:rsidTr="004F21F3">
        <w:trPr>
          <w:trHeight w:val="144"/>
          <w:tblCellSpacing w:w="20" w:type="nil"/>
        </w:trPr>
        <w:tc>
          <w:tcPr>
            <w:tcW w:w="2649" w:type="dxa"/>
            <w:gridSpan w:val="2"/>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68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4 </w:t>
            </w:r>
          </w:p>
        </w:tc>
        <w:tc>
          <w:tcPr>
            <w:tcW w:w="1984"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0 </w:t>
            </w:r>
          </w:p>
        </w:tc>
        <w:tc>
          <w:tcPr>
            <w:tcW w:w="2375" w:type="dxa"/>
            <w:tcMar>
              <w:top w:w="50" w:type="dxa"/>
              <w:left w:w="100" w:type="dxa"/>
            </w:tcMar>
            <w:vAlign w:val="center"/>
          </w:tcPr>
          <w:p w:rsidR="00E66920" w:rsidRPr="00263E3A" w:rsidRDefault="00E66920"/>
        </w:tc>
      </w:tr>
    </w:tbl>
    <w:p w:rsidR="00E66920" w:rsidRDefault="00E66920">
      <w:pPr>
        <w:sectPr w:rsidR="00E66920" w:rsidSect="004F21F3">
          <w:pgSz w:w="11906" w:h="16383"/>
          <w:pgMar w:top="1134" w:right="1134" w:bottom="850" w:left="1134" w:header="720" w:footer="720" w:gutter="0"/>
          <w:cols w:space="720"/>
          <w:docGrid w:linePitch="299"/>
        </w:sectPr>
      </w:pPr>
    </w:p>
    <w:p w:rsidR="00E66920" w:rsidRDefault="00E66920">
      <w:pPr>
        <w:spacing w:after="0"/>
        <w:ind w:left="120"/>
      </w:pPr>
      <w:r>
        <w:rPr>
          <w:rFonts w:ascii="Times New Roman" w:hAnsi="Times New Roman"/>
          <w:b/>
          <w:color w:val="000000"/>
          <w:sz w:val="28"/>
        </w:rPr>
        <w:t xml:space="preserve"> 8 КЛАСС </w:t>
      </w:r>
    </w:p>
    <w:tbl>
      <w:tblPr>
        <w:tblW w:w="10491" w:type="dxa"/>
        <w:tblCellSpacing w:w="20" w:type="nil"/>
        <w:tblInd w:w="-3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2298"/>
        <w:gridCol w:w="962"/>
        <w:gridCol w:w="1843"/>
        <w:gridCol w:w="1984"/>
        <w:gridCol w:w="2552"/>
      </w:tblGrid>
      <w:tr w:rsidR="00E66920" w:rsidRPr="00263E3A" w:rsidTr="004F21F3">
        <w:trPr>
          <w:trHeight w:val="144"/>
          <w:tblCellSpacing w:w="20" w:type="nil"/>
        </w:trPr>
        <w:tc>
          <w:tcPr>
            <w:tcW w:w="852" w:type="dxa"/>
            <w:vMerge w:val="restart"/>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 п/п </w:t>
            </w:r>
          </w:p>
          <w:p w:rsidR="00E66920" w:rsidRPr="00263E3A" w:rsidRDefault="00E66920">
            <w:pPr>
              <w:spacing w:after="0"/>
              <w:ind w:left="135"/>
              <w:rPr>
                <w:lang w:val="ru-RU"/>
              </w:rPr>
            </w:pPr>
          </w:p>
        </w:tc>
        <w:tc>
          <w:tcPr>
            <w:tcW w:w="2298" w:type="dxa"/>
            <w:vMerge w:val="restart"/>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Наименование разделов и тем программы </w:t>
            </w:r>
          </w:p>
          <w:p w:rsidR="00E66920" w:rsidRPr="00263E3A" w:rsidRDefault="00E66920">
            <w:pPr>
              <w:spacing w:after="0"/>
              <w:ind w:left="135"/>
              <w:rPr>
                <w:lang w:val="ru-RU"/>
              </w:rPr>
            </w:pPr>
          </w:p>
        </w:tc>
        <w:tc>
          <w:tcPr>
            <w:tcW w:w="4789" w:type="dxa"/>
            <w:gridSpan w:val="3"/>
            <w:tcMar>
              <w:top w:w="50" w:type="dxa"/>
              <w:left w:w="100" w:type="dxa"/>
            </w:tcMar>
            <w:vAlign w:val="center"/>
          </w:tcPr>
          <w:p w:rsidR="00E66920" w:rsidRPr="00263E3A" w:rsidRDefault="00E66920">
            <w:pPr>
              <w:spacing w:after="0"/>
              <w:rPr>
                <w:lang w:val="ru-RU"/>
              </w:rPr>
            </w:pPr>
            <w:r w:rsidRPr="00263E3A">
              <w:rPr>
                <w:rFonts w:ascii="Times New Roman" w:hAnsi="Times New Roman"/>
                <w:b/>
                <w:color w:val="000000"/>
                <w:sz w:val="24"/>
                <w:lang w:val="ru-RU"/>
              </w:rPr>
              <w:t>Количество часов</w:t>
            </w:r>
          </w:p>
        </w:tc>
        <w:tc>
          <w:tcPr>
            <w:tcW w:w="2552" w:type="dxa"/>
            <w:vMerge w:val="restart"/>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Электронные (цифровые) образовательные ресурсы </w:t>
            </w:r>
          </w:p>
          <w:p w:rsidR="00E66920" w:rsidRPr="00263E3A" w:rsidRDefault="00E66920">
            <w:pPr>
              <w:spacing w:after="0"/>
              <w:ind w:left="135"/>
              <w:rPr>
                <w:lang w:val="ru-RU"/>
              </w:rPr>
            </w:pPr>
          </w:p>
        </w:tc>
      </w:tr>
      <w:tr w:rsidR="00E66920" w:rsidRPr="00263E3A" w:rsidTr="004F21F3">
        <w:trPr>
          <w:trHeight w:val="144"/>
          <w:tblCellSpacing w:w="20" w:type="nil"/>
        </w:trPr>
        <w:tc>
          <w:tcPr>
            <w:tcW w:w="852" w:type="dxa"/>
            <w:vMerge/>
            <w:tcBorders>
              <w:top w:val="nil"/>
            </w:tcBorders>
            <w:tcMar>
              <w:top w:w="50" w:type="dxa"/>
              <w:left w:w="100" w:type="dxa"/>
            </w:tcMar>
          </w:tcPr>
          <w:p w:rsidR="00E66920" w:rsidRPr="00263E3A" w:rsidRDefault="00E66920"/>
        </w:tc>
        <w:tc>
          <w:tcPr>
            <w:tcW w:w="2298" w:type="dxa"/>
            <w:vMerge/>
            <w:tcBorders>
              <w:top w:val="nil"/>
            </w:tcBorders>
            <w:tcMar>
              <w:top w:w="50" w:type="dxa"/>
              <w:left w:w="100" w:type="dxa"/>
            </w:tcMar>
          </w:tcPr>
          <w:p w:rsidR="00E66920" w:rsidRPr="00263E3A" w:rsidRDefault="00E66920"/>
        </w:tc>
        <w:tc>
          <w:tcPr>
            <w:tcW w:w="962"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Всего </w:t>
            </w:r>
          </w:p>
          <w:p w:rsidR="00E66920" w:rsidRPr="00263E3A" w:rsidRDefault="00E66920">
            <w:pPr>
              <w:spacing w:after="0"/>
              <w:ind w:left="135"/>
              <w:rPr>
                <w:lang w:val="ru-RU"/>
              </w:rPr>
            </w:pPr>
          </w:p>
        </w:tc>
        <w:tc>
          <w:tcPr>
            <w:tcW w:w="1843"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Контрольные работы </w:t>
            </w:r>
          </w:p>
          <w:p w:rsidR="00E66920" w:rsidRPr="00263E3A" w:rsidRDefault="00E66920">
            <w:pPr>
              <w:spacing w:after="0"/>
              <w:ind w:left="135"/>
              <w:rPr>
                <w:lang w:val="ru-RU"/>
              </w:rPr>
            </w:pPr>
          </w:p>
        </w:tc>
        <w:tc>
          <w:tcPr>
            <w:tcW w:w="1984"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Практические работы </w:t>
            </w:r>
          </w:p>
          <w:p w:rsidR="00E66920" w:rsidRPr="00263E3A" w:rsidRDefault="00E66920">
            <w:pPr>
              <w:spacing w:after="0"/>
              <w:ind w:left="135"/>
              <w:rPr>
                <w:lang w:val="ru-RU"/>
              </w:rPr>
            </w:pPr>
          </w:p>
        </w:tc>
        <w:tc>
          <w:tcPr>
            <w:tcW w:w="2552" w:type="dxa"/>
            <w:vMerge/>
            <w:tcBorders>
              <w:top w:val="nil"/>
            </w:tcBorders>
            <w:tcMar>
              <w:top w:w="50" w:type="dxa"/>
              <w:left w:w="100" w:type="dxa"/>
            </w:tcMar>
          </w:tcPr>
          <w:p w:rsidR="00E66920" w:rsidRPr="00263E3A" w:rsidRDefault="00E66920"/>
        </w:tc>
      </w:tr>
      <w:tr w:rsidR="00E66920" w:rsidRPr="00BE6AE7" w:rsidTr="004F21F3">
        <w:trPr>
          <w:trHeight w:val="144"/>
          <w:tblCellSpacing w:w="20" w:type="nil"/>
        </w:trPr>
        <w:tc>
          <w:tcPr>
            <w:tcW w:w="852"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1</w:t>
            </w:r>
          </w:p>
        </w:tc>
        <w:tc>
          <w:tcPr>
            <w:tcW w:w="2298" w:type="dxa"/>
            <w:tcMar>
              <w:top w:w="50" w:type="dxa"/>
              <w:left w:w="100" w:type="dxa"/>
            </w:tcMar>
            <w:vAlign w:val="center"/>
          </w:tcPr>
          <w:p w:rsidR="00E66920" w:rsidRPr="00263E3A" w:rsidRDefault="00E66920">
            <w:pPr>
              <w:spacing w:after="0"/>
              <w:ind w:left="135"/>
            </w:pPr>
            <w:r w:rsidRPr="00263E3A">
              <w:rPr>
                <w:rFonts w:ascii="Times New Roman" w:hAnsi="Times New Roman"/>
                <w:color w:val="000000"/>
                <w:sz w:val="24"/>
                <w:lang w:val="ru-RU"/>
              </w:rPr>
              <w:t>Четырёхугольники</w:t>
            </w:r>
          </w:p>
        </w:tc>
        <w:tc>
          <w:tcPr>
            <w:tcW w:w="962"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12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552"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0">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417</w:t>
              </w:r>
              <w:r w:rsidRPr="00263E3A">
                <w:rPr>
                  <w:rFonts w:ascii="Times New Roman" w:hAnsi="Times New Roman"/>
                  <w:color w:val="0000FF"/>
                  <w:u w:val="single"/>
                </w:rPr>
                <w:t>e</w:t>
              </w:r>
              <w:r w:rsidRPr="00263E3A">
                <w:rPr>
                  <w:rFonts w:ascii="Times New Roman" w:hAnsi="Times New Roman"/>
                  <w:color w:val="0000FF"/>
                  <w:u w:val="single"/>
                  <w:lang w:val="ru-RU"/>
                </w:rPr>
                <w:t>18</w:t>
              </w:r>
            </w:hyperlink>
          </w:p>
        </w:tc>
      </w:tr>
      <w:tr w:rsidR="00E66920" w:rsidRPr="00BE6AE7" w:rsidTr="004F21F3">
        <w:trPr>
          <w:trHeight w:val="144"/>
          <w:tblCellSpacing w:w="20" w:type="nil"/>
        </w:trPr>
        <w:tc>
          <w:tcPr>
            <w:tcW w:w="852"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2</w:t>
            </w:r>
          </w:p>
        </w:tc>
        <w:tc>
          <w:tcPr>
            <w:tcW w:w="2298"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62"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15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552"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1">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417</w:t>
              </w:r>
              <w:r w:rsidRPr="00263E3A">
                <w:rPr>
                  <w:rFonts w:ascii="Times New Roman" w:hAnsi="Times New Roman"/>
                  <w:color w:val="0000FF"/>
                  <w:u w:val="single"/>
                </w:rPr>
                <w:t>e</w:t>
              </w:r>
              <w:r w:rsidRPr="00263E3A">
                <w:rPr>
                  <w:rFonts w:ascii="Times New Roman" w:hAnsi="Times New Roman"/>
                  <w:color w:val="0000FF"/>
                  <w:u w:val="single"/>
                  <w:lang w:val="ru-RU"/>
                </w:rPr>
                <w:t>18</w:t>
              </w:r>
            </w:hyperlink>
          </w:p>
        </w:tc>
      </w:tr>
      <w:tr w:rsidR="00E66920" w:rsidRPr="00BE6AE7" w:rsidTr="004F21F3">
        <w:trPr>
          <w:trHeight w:val="144"/>
          <w:tblCellSpacing w:w="20" w:type="nil"/>
        </w:trPr>
        <w:tc>
          <w:tcPr>
            <w:tcW w:w="852"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3</w:t>
            </w:r>
          </w:p>
        </w:tc>
        <w:tc>
          <w:tcPr>
            <w:tcW w:w="2298"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62"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14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552"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2">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417</w:t>
              </w:r>
              <w:r w:rsidRPr="00263E3A">
                <w:rPr>
                  <w:rFonts w:ascii="Times New Roman" w:hAnsi="Times New Roman"/>
                  <w:color w:val="0000FF"/>
                  <w:u w:val="single"/>
                </w:rPr>
                <w:t>e</w:t>
              </w:r>
              <w:r w:rsidRPr="00263E3A">
                <w:rPr>
                  <w:rFonts w:ascii="Times New Roman" w:hAnsi="Times New Roman"/>
                  <w:color w:val="0000FF"/>
                  <w:u w:val="single"/>
                  <w:lang w:val="ru-RU"/>
                </w:rPr>
                <w:t>18</w:t>
              </w:r>
            </w:hyperlink>
          </w:p>
        </w:tc>
      </w:tr>
      <w:tr w:rsidR="00E66920" w:rsidRPr="00BE6AE7" w:rsidTr="004F21F3">
        <w:trPr>
          <w:trHeight w:val="144"/>
          <w:tblCellSpacing w:w="20" w:type="nil"/>
        </w:trPr>
        <w:tc>
          <w:tcPr>
            <w:tcW w:w="852"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4</w:t>
            </w:r>
          </w:p>
        </w:tc>
        <w:tc>
          <w:tcPr>
            <w:tcW w:w="2298"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Теорема Пифагора и начала тригонометрии</w:t>
            </w:r>
          </w:p>
        </w:tc>
        <w:tc>
          <w:tcPr>
            <w:tcW w:w="962"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10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552"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3">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417</w:t>
              </w:r>
              <w:r w:rsidRPr="00263E3A">
                <w:rPr>
                  <w:rFonts w:ascii="Times New Roman" w:hAnsi="Times New Roman"/>
                  <w:color w:val="0000FF"/>
                  <w:u w:val="single"/>
                </w:rPr>
                <w:t>e</w:t>
              </w:r>
              <w:r w:rsidRPr="00263E3A">
                <w:rPr>
                  <w:rFonts w:ascii="Times New Roman" w:hAnsi="Times New Roman"/>
                  <w:color w:val="0000FF"/>
                  <w:u w:val="single"/>
                  <w:lang w:val="ru-RU"/>
                </w:rPr>
                <w:t>18</w:t>
              </w:r>
            </w:hyperlink>
          </w:p>
        </w:tc>
      </w:tr>
      <w:tr w:rsidR="00E66920" w:rsidRPr="00BE6AE7" w:rsidTr="004F21F3">
        <w:trPr>
          <w:trHeight w:val="144"/>
          <w:tblCellSpacing w:w="20" w:type="nil"/>
        </w:trPr>
        <w:tc>
          <w:tcPr>
            <w:tcW w:w="852"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5</w:t>
            </w:r>
          </w:p>
        </w:tc>
        <w:tc>
          <w:tcPr>
            <w:tcW w:w="2298"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62"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13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552"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4">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417</w:t>
              </w:r>
              <w:r w:rsidRPr="00263E3A">
                <w:rPr>
                  <w:rFonts w:ascii="Times New Roman" w:hAnsi="Times New Roman"/>
                  <w:color w:val="0000FF"/>
                  <w:u w:val="single"/>
                </w:rPr>
                <w:t>e</w:t>
              </w:r>
              <w:r w:rsidRPr="00263E3A">
                <w:rPr>
                  <w:rFonts w:ascii="Times New Roman" w:hAnsi="Times New Roman"/>
                  <w:color w:val="0000FF"/>
                  <w:u w:val="single"/>
                  <w:lang w:val="ru-RU"/>
                </w:rPr>
                <w:t>18</w:t>
              </w:r>
            </w:hyperlink>
          </w:p>
        </w:tc>
      </w:tr>
      <w:tr w:rsidR="00E66920" w:rsidRPr="00BE6AE7" w:rsidTr="004F21F3">
        <w:trPr>
          <w:trHeight w:val="144"/>
          <w:tblCellSpacing w:w="20" w:type="nil"/>
        </w:trPr>
        <w:tc>
          <w:tcPr>
            <w:tcW w:w="852"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6</w:t>
            </w:r>
          </w:p>
        </w:tc>
        <w:tc>
          <w:tcPr>
            <w:tcW w:w="2298"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Повторение, обобщение знаний</w:t>
            </w:r>
          </w:p>
        </w:tc>
        <w:tc>
          <w:tcPr>
            <w:tcW w:w="962"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4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552"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5">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417</w:t>
              </w:r>
              <w:r w:rsidRPr="00263E3A">
                <w:rPr>
                  <w:rFonts w:ascii="Times New Roman" w:hAnsi="Times New Roman"/>
                  <w:color w:val="0000FF"/>
                  <w:u w:val="single"/>
                </w:rPr>
                <w:t>e</w:t>
              </w:r>
              <w:r w:rsidRPr="00263E3A">
                <w:rPr>
                  <w:rFonts w:ascii="Times New Roman" w:hAnsi="Times New Roman"/>
                  <w:color w:val="0000FF"/>
                  <w:u w:val="single"/>
                  <w:lang w:val="ru-RU"/>
                </w:rPr>
                <w:t>18</w:t>
              </w:r>
            </w:hyperlink>
          </w:p>
        </w:tc>
      </w:tr>
      <w:tr w:rsidR="00E66920" w:rsidRPr="00263E3A" w:rsidTr="004F21F3">
        <w:trPr>
          <w:trHeight w:val="144"/>
          <w:tblCellSpacing w:w="20" w:type="nil"/>
        </w:trPr>
        <w:tc>
          <w:tcPr>
            <w:tcW w:w="3150" w:type="dxa"/>
            <w:gridSpan w:val="2"/>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68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6 </w:t>
            </w:r>
          </w:p>
        </w:tc>
        <w:tc>
          <w:tcPr>
            <w:tcW w:w="1984"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0 </w:t>
            </w:r>
          </w:p>
        </w:tc>
        <w:tc>
          <w:tcPr>
            <w:tcW w:w="2552" w:type="dxa"/>
            <w:tcMar>
              <w:top w:w="50" w:type="dxa"/>
              <w:left w:w="100" w:type="dxa"/>
            </w:tcMar>
            <w:vAlign w:val="center"/>
          </w:tcPr>
          <w:p w:rsidR="00E66920" w:rsidRPr="00263E3A" w:rsidRDefault="00E66920"/>
        </w:tc>
      </w:tr>
    </w:tbl>
    <w:p w:rsidR="00E66920" w:rsidRDefault="00E66920">
      <w:pPr>
        <w:sectPr w:rsidR="00E66920" w:rsidSect="004F21F3">
          <w:pgSz w:w="11906" w:h="16383"/>
          <w:pgMar w:top="993" w:right="1134" w:bottom="850" w:left="1134" w:header="720" w:footer="720" w:gutter="0"/>
          <w:cols w:space="720"/>
          <w:docGrid w:linePitch="299"/>
        </w:sectPr>
      </w:pPr>
    </w:p>
    <w:p w:rsidR="00E66920" w:rsidRDefault="00E66920">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26"/>
        <w:gridCol w:w="2137"/>
        <w:gridCol w:w="981"/>
        <w:gridCol w:w="1843"/>
        <w:gridCol w:w="1984"/>
        <w:gridCol w:w="2375"/>
      </w:tblGrid>
      <w:tr w:rsidR="00E66920" w:rsidRPr="00263E3A" w:rsidTr="004F21F3">
        <w:trPr>
          <w:trHeight w:val="144"/>
          <w:tblCellSpacing w:w="20" w:type="nil"/>
        </w:trPr>
        <w:tc>
          <w:tcPr>
            <w:tcW w:w="526" w:type="dxa"/>
            <w:vMerge w:val="restart"/>
            <w:tcMar>
              <w:top w:w="50" w:type="dxa"/>
              <w:left w:w="100" w:type="dxa"/>
            </w:tcMar>
            <w:vAlign w:val="center"/>
          </w:tcPr>
          <w:p w:rsidR="00E66920" w:rsidRPr="00263E3A" w:rsidRDefault="00E66920">
            <w:pPr>
              <w:spacing w:after="0"/>
              <w:ind w:left="135"/>
            </w:pPr>
            <w:r w:rsidRPr="00263E3A">
              <w:rPr>
                <w:rFonts w:ascii="Times New Roman" w:hAnsi="Times New Roman"/>
                <w:b/>
                <w:color w:val="000000"/>
                <w:sz w:val="24"/>
              </w:rPr>
              <w:t xml:space="preserve">№ п/п </w:t>
            </w:r>
          </w:p>
          <w:p w:rsidR="00E66920" w:rsidRPr="00263E3A" w:rsidRDefault="00E66920">
            <w:pPr>
              <w:spacing w:after="0"/>
              <w:ind w:left="135"/>
            </w:pPr>
          </w:p>
        </w:tc>
        <w:tc>
          <w:tcPr>
            <w:tcW w:w="2137" w:type="dxa"/>
            <w:vMerge w:val="restart"/>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Наименование разделов и тем программы </w:t>
            </w:r>
          </w:p>
          <w:p w:rsidR="00E66920" w:rsidRPr="00263E3A" w:rsidRDefault="00E66920">
            <w:pPr>
              <w:spacing w:after="0"/>
              <w:ind w:left="135"/>
              <w:rPr>
                <w:lang w:val="ru-RU"/>
              </w:rPr>
            </w:pPr>
          </w:p>
        </w:tc>
        <w:tc>
          <w:tcPr>
            <w:tcW w:w="4808" w:type="dxa"/>
            <w:gridSpan w:val="3"/>
            <w:tcMar>
              <w:top w:w="50" w:type="dxa"/>
              <w:left w:w="100" w:type="dxa"/>
            </w:tcMar>
            <w:vAlign w:val="center"/>
          </w:tcPr>
          <w:p w:rsidR="00E66920" w:rsidRPr="00263E3A" w:rsidRDefault="00E66920">
            <w:pPr>
              <w:spacing w:after="0"/>
              <w:rPr>
                <w:lang w:val="ru-RU"/>
              </w:rPr>
            </w:pPr>
            <w:r w:rsidRPr="00263E3A">
              <w:rPr>
                <w:rFonts w:ascii="Times New Roman" w:hAnsi="Times New Roman"/>
                <w:b/>
                <w:color w:val="000000"/>
                <w:sz w:val="24"/>
                <w:lang w:val="ru-RU"/>
              </w:rPr>
              <w:t>Количество часов</w:t>
            </w:r>
          </w:p>
        </w:tc>
        <w:tc>
          <w:tcPr>
            <w:tcW w:w="2375" w:type="dxa"/>
            <w:vMerge w:val="restart"/>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Электронные (цифровые) образовательные ресурсы </w:t>
            </w:r>
          </w:p>
          <w:p w:rsidR="00E66920" w:rsidRPr="00263E3A" w:rsidRDefault="00E66920">
            <w:pPr>
              <w:spacing w:after="0"/>
              <w:ind w:left="135"/>
              <w:rPr>
                <w:lang w:val="ru-RU"/>
              </w:rPr>
            </w:pPr>
          </w:p>
        </w:tc>
      </w:tr>
      <w:tr w:rsidR="00E66920" w:rsidRPr="00263E3A" w:rsidTr="004F21F3">
        <w:trPr>
          <w:trHeight w:val="144"/>
          <w:tblCellSpacing w:w="20" w:type="nil"/>
        </w:trPr>
        <w:tc>
          <w:tcPr>
            <w:tcW w:w="526" w:type="dxa"/>
            <w:vMerge/>
            <w:tcBorders>
              <w:top w:val="nil"/>
            </w:tcBorders>
            <w:tcMar>
              <w:top w:w="50" w:type="dxa"/>
              <w:left w:w="100" w:type="dxa"/>
            </w:tcMar>
          </w:tcPr>
          <w:p w:rsidR="00E66920" w:rsidRPr="00263E3A" w:rsidRDefault="00E66920"/>
        </w:tc>
        <w:tc>
          <w:tcPr>
            <w:tcW w:w="2137" w:type="dxa"/>
            <w:vMerge/>
            <w:tcBorders>
              <w:top w:val="nil"/>
            </w:tcBorders>
            <w:tcMar>
              <w:top w:w="50" w:type="dxa"/>
              <w:left w:w="100" w:type="dxa"/>
            </w:tcMar>
          </w:tcPr>
          <w:p w:rsidR="00E66920" w:rsidRPr="00263E3A" w:rsidRDefault="00E66920">
            <w:pPr>
              <w:rPr>
                <w:lang w:val="ru-RU"/>
              </w:rPr>
            </w:pPr>
          </w:p>
        </w:tc>
        <w:tc>
          <w:tcPr>
            <w:tcW w:w="981"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Всего </w:t>
            </w:r>
          </w:p>
          <w:p w:rsidR="00E66920" w:rsidRPr="00263E3A" w:rsidRDefault="00E66920">
            <w:pPr>
              <w:spacing w:after="0"/>
              <w:ind w:left="135"/>
              <w:rPr>
                <w:lang w:val="ru-RU"/>
              </w:rPr>
            </w:pPr>
          </w:p>
        </w:tc>
        <w:tc>
          <w:tcPr>
            <w:tcW w:w="1843"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Контрольные работы </w:t>
            </w:r>
          </w:p>
          <w:p w:rsidR="00E66920" w:rsidRPr="00263E3A" w:rsidRDefault="00E66920">
            <w:pPr>
              <w:spacing w:after="0"/>
              <w:ind w:left="135"/>
              <w:rPr>
                <w:lang w:val="ru-RU"/>
              </w:rPr>
            </w:pPr>
          </w:p>
        </w:tc>
        <w:tc>
          <w:tcPr>
            <w:tcW w:w="1984"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b/>
                <w:color w:val="000000"/>
                <w:sz w:val="24"/>
                <w:lang w:val="ru-RU"/>
              </w:rPr>
              <w:t xml:space="preserve">Практические работы </w:t>
            </w:r>
          </w:p>
          <w:p w:rsidR="00E66920" w:rsidRPr="00263E3A" w:rsidRDefault="00E66920">
            <w:pPr>
              <w:spacing w:after="0"/>
              <w:ind w:left="135"/>
              <w:rPr>
                <w:lang w:val="ru-RU"/>
              </w:rPr>
            </w:pPr>
          </w:p>
        </w:tc>
        <w:tc>
          <w:tcPr>
            <w:tcW w:w="2375" w:type="dxa"/>
            <w:vMerge/>
            <w:tcBorders>
              <w:top w:val="nil"/>
            </w:tcBorders>
            <w:tcMar>
              <w:top w:w="50" w:type="dxa"/>
              <w:left w:w="100" w:type="dxa"/>
            </w:tcMar>
          </w:tcPr>
          <w:p w:rsidR="00E66920" w:rsidRPr="00263E3A" w:rsidRDefault="00E66920">
            <w:pPr>
              <w:rPr>
                <w:lang w:val="ru-RU"/>
              </w:rPr>
            </w:pPr>
          </w:p>
        </w:tc>
      </w:tr>
      <w:tr w:rsidR="00E66920" w:rsidRPr="00BE6AE7" w:rsidTr="004F21F3">
        <w:trPr>
          <w:trHeight w:val="144"/>
          <w:tblCellSpacing w:w="20" w:type="nil"/>
        </w:trPr>
        <w:tc>
          <w:tcPr>
            <w:tcW w:w="5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1</w:t>
            </w:r>
          </w:p>
        </w:tc>
        <w:tc>
          <w:tcPr>
            <w:tcW w:w="2137"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Тригонометрия. Теоремы косинусов и синусов. Решение треугольников</w:t>
            </w:r>
          </w:p>
        </w:tc>
        <w:tc>
          <w:tcPr>
            <w:tcW w:w="981"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16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6">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w:t>
              </w:r>
              <w:r w:rsidRPr="00263E3A">
                <w:rPr>
                  <w:rFonts w:ascii="Times New Roman" w:hAnsi="Times New Roman"/>
                  <w:color w:val="0000FF"/>
                  <w:u w:val="single"/>
                </w:rPr>
                <w:t>a</w:t>
              </w:r>
              <w:r w:rsidRPr="00263E3A">
                <w:rPr>
                  <w:rFonts w:ascii="Times New Roman" w:hAnsi="Times New Roman"/>
                  <w:color w:val="0000FF"/>
                  <w:u w:val="single"/>
                  <w:lang w:val="ru-RU"/>
                </w:rPr>
                <w:t>12</w:t>
              </w:r>
              <w:r w:rsidRPr="00263E3A">
                <w:rPr>
                  <w:rFonts w:ascii="Times New Roman" w:hAnsi="Times New Roman"/>
                  <w:color w:val="0000FF"/>
                  <w:u w:val="single"/>
                </w:rPr>
                <w:t>c</w:t>
              </w:r>
            </w:hyperlink>
          </w:p>
        </w:tc>
      </w:tr>
      <w:tr w:rsidR="00E66920" w:rsidRPr="00BE6AE7" w:rsidTr="004F21F3">
        <w:trPr>
          <w:trHeight w:val="144"/>
          <w:tblCellSpacing w:w="20" w:type="nil"/>
        </w:trPr>
        <w:tc>
          <w:tcPr>
            <w:tcW w:w="5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2</w:t>
            </w:r>
          </w:p>
        </w:tc>
        <w:tc>
          <w:tcPr>
            <w:tcW w:w="2137"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Преобразование подобия. Метрические соотношения в окружности</w:t>
            </w:r>
          </w:p>
        </w:tc>
        <w:tc>
          <w:tcPr>
            <w:tcW w:w="981"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10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7">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w:t>
              </w:r>
              <w:r w:rsidRPr="00263E3A">
                <w:rPr>
                  <w:rFonts w:ascii="Times New Roman" w:hAnsi="Times New Roman"/>
                  <w:color w:val="0000FF"/>
                  <w:u w:val="single"/>
                </w:rPr>
                <w:t>a</w:t>
              </w:r>
              <w:r w:rsidRPr="00263E3A">
                <w:rPr>
                  <w:rFonts w:ascii="Times New Roman" w:hAnsi="Times New Roman"/>
                  <w:color w:val="0000FF"/>
                  <w:u w:val="single"/>
                  <w:lang w:val="ru-RU"/>
                </w:rPr>
                <w:t>12</w:t>
              </w:r>
              <w:r w:rsidRPr="00263E3A">
                <w:rPr>
                  <w:rFonts w:ascii="Times New Roman" w:hAnsi="Times New Roman"/>
                  <w:color w:val="0000FF"/>
                  <w:u w:val="single"/>
                </w:rPr>
                <w:t>c</w:t>
              </w:r>
            </w:hyperlink>
          </w:p>
        </w:tc>
      </w:tr>
      <w:tr w:rsidR="00E66920" w:rsidRPr="00BE6AE7" w:rsidTr="004F21F3">
        <w:trPr>
          <w:trHeight w:val="144"/>
          <w:tblCellSpacing w:w="20" w:type="nil"/>
        </w:trPr>
        <w:tc>
          <w:tcPr>
            <w:tcW w:w="5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3</w:t>
            </w:r>
          </w:p>
        </w:tc>
        <w:tc>
          <w:tcPr>
            <w:tcW w:w="2137"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Векторы</w:t>
            </w:r>
          </w:p>
        </w:tc>
        <w:tc>
          <w:tcPr>
            <w:tcW w:w="981"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12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8">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w:t>
              </w:r>
              <w:r w:rsidRPr="00263E3A">
                <w:rPr>
                  <w:rFonts w:ascii="Times New Roman" w:hAnsi="Times New Roman"/>
                  <w:color w:val="0000FF"/>
                  <w:u w:val="single"/>
                </w:rPr>
                <w:t>a</w:t>
              </w:r>
              <w:r w:rsidRPr="00263E3A">
                <w:rPr>
                  <w:rFonts w:ascii="Times New Roman" w:hAnsi="Times New Roman"/>
                  <w:color w:val="0000FF"/>
                  <w:u w:val="single"/>
                  <w:lang w:val="ru-RU"/>
                </w:rPr>
                <w:t>12</w:t>
              </w:r>
              <w:r w:rsidRPr="00263E3A">
                <w:rPr>
                  <w:rFonts w:ascii="Times New Roman" w:hAnsi="Times New Roman"/>
                  <w:color w:val="0000FF"/>
                  <w:u w:val="single"/>
                </w:rPr>
                <w:t>c</w:t>
              </w:r>
            </w:hyperlink>
          </w:p>
        </w:tc>
      </w:tr>
      <w:tr w:rsidR="00E66920" w:rsidRPr="00BE6AE7" w:rsidTr="004F21F3">
        <w:trPr>
          <w:trHeight w:val="144"/>
          <w:tblCellSpacing w:w="20" w:type="nil"/>
        </w:trPr>
        <w:tc>
          <w:tcPr>
            <w:tcW w:w="5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4</w:t>
            </w:r>
          </w:p>
        </w:tc>
        <w:tc>
          <w:tcPr>
            <w:tcW w:w="2137"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Декартовы координаты на плоскости </w:t>
            </w:r>
          </w:p>
        </w:tc>
        <w:tc>
          <w:tcPr>
            <w:tcW w:w="981"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9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1 </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19">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w:t>
              </w:r>
              <w:r w:rsidRPr="00263E3A">
                <w:rPr>
                  <w:rFonts w:ascii="Times New Roman" w:hAnsi="Times New Roman"/>
                  <w:color w:val="0000FF"/>
                  <w:u w:val="single"/>
                </w:rPr>
                <w:t>a</w:t>
              </w:r>
              <w:r w:rsidRPr="00263E3A">
                <w:rPr>
                  <w:rFonts w:ascii="Times New Roman" w:hAnsi="Times New Roman"/>
                  <w:color w:val="0000FF"/>
                  <w:u w:val="single"/>
                  <w:lang w:val="ru-RU"/>
                </w:rPr>
                <w:t>12</w:t>
              </w:r>
              <w:r w:rsidRPr="00263E3A">
                <w:rPr>
                  <w:rFonts w:ascii="Times New Roman" w:hAnsi="Times New Roman"/>
                  <w:color w:val="0000FF"/>
                  <w:u w:val="single"/>
                </w:rPr>
                <w:t>c</w:t>
              </w:r>
            </w:hyperlink>
          </w:p>
        </w:tc>
      </w:tr>
      <w:tr w:rsidR="00E66920" w:rsidRPr="00BE6AE7" w:rsidTr="004F21F3">
        <w:trPr>
          <w:trHeight w:val="144"/>
          <w:tblCellSpacing w:w="20" w:type="nil"/>
        </w:trPr>
        <w:tc>
          <w:tcPr>
            <w:tcW w:w="5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5</w:t>
            </w:r>
          </w:p>
        </w:tc>
        <w:tc>
          <w:tcPr>
            <w:tcW w:w="2137"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Правильные многоугольники. Длина окружности и площадь круга. Вычисление площадей</w:t>
            </w:r>
          </w:p>
        </w:tc>
        <w:tc>
          <w:tcPr>
            <w:tcW w:w="981"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8 </w:t>
            </w:r>
          </w:p>
        </w:tc>
        <w:tc>
          <w:tcPr>
            <w:tcW w:w="1843" w:type="dxa"/>
            <w:tcMar>
              <w:top w:w="50" w:type="dxa"/>
              <w:left w:w="100" w:type="dxa"/>
            </w:tcMar>
            <w:vAlign w:val="center"/>
          </w:tcPr>
          <w:p w:rsidR="00E66920" w:rsidRPr="00263E3A" w:rsidRDefault="00E66920">
            <w:pPr>
              <w:spacing w:after="0"/>
              <w:ind w:left="135"/>
              <w:jc w:val="center"/>
              <w:rPr>
                <w:lang w:val="ru-RU"/>
              </w:rPr>
            </w:pPr>
            <w:r w:rsidRPr="00263E3A">
              <w:rPr>
                <w:lang w:val="ru-RU"/>
              </w:rPr>
              <w:t>1</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20">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w:t>
              </w:r>
              <w:r w:rsidRPr="00263E3A">
                <w:rPr>
                  <w:rFonts w:ascii="Times New Roman" w:hAnsi="Times New Roman"/>
                  <w:color w:val="0000FF"/>
                  <w:u w:val="single"/>
                </w:rPr>
                <w:t>a</w:t>
              </w:r>
              <w:r w:rsidRPr="00263E3A">
                <w:rPr>
                  <w:rFonts w:ascii="Times New Roman" w:hAnsi="Times New Roman"/>
                  <w:color w:val="0000FF"/>
                  <w:u w:val="single"/>
                  <w:lang w:val="ru-RU"/>
                </w:rPr>
                <w:t>12</w:t>
              </w:r>
              <w:r w:rsidRPr="00263E3A">
                <w:rPr>
                  <w:rFonts w:ascii="Times New Roman" w:hAnsi="Times New Roman"/>
                  <w:color w:val="0000FF"/>
                  <w:u w:val="single"/>
                </w:rPr>
                <w:t>c</w:t>
              </w:r>
            </w:hyperlink>
          </w:p>
        </w:tc>
      </w:tr>
      <w:tr w:rsidR="00E66920" w:rsidRPr="00BE6AE7" w:rsidTr="004F21F3">
        <w:trPr>
          <w:trHeight w:val="144"/>
          <w:tblCellSpacing w:w="20" w:type="nil"/>
        </w:trPr>
        <w:tc>
          <w:tcPr>
            <w:tcW w:w="5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6</w:t>
            </w:r>
          </w:p>
        </w:tc>
        <w:tc>
          <w:tcPr>
            <w:tcW w:w="2137"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Движения плоскости</w:t>
            </w:r>
          </w:p>
        </w:tc>
        <w:tc>
          <w:tcPr>
            <w:tcW w:w="981"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6 </w:t>
            </w:r>
          </w:p>
        </w:tc>
        <w:tc>
          <w:tcPr>
            <w:tcW w:w="1843" w:type="dxa"/>
            <w:tcMar>
              <w:top w:w="50" w:type="dxa"/>
              <w:left w:w="100" w:type="dxa"/>
            </w:tcMar>
            <w:vAlign w:val="center"/>
          </w:tcPr>
          <w:p w:rsidR="00E66920" w:rsidRPr="00263E3A" w:rsidRDefault="00E66920">
            <w:pPr>
              <w:spacing w:after="0"/>
              <w:ind w:left="135"/>
              <w:jc w:val="center"/>
            </w:pP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21">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w:t>
              </w:r>
              <w:r w:rsidRPr="00263E3A">
                <w:rPr>
                  <w:rFonts w:ascii="Times New Roman" w:hAnsi="Times New Roman"/>
                  <w:color w:val="0000FF"/>
                  <w:u w:val="single"/>
                </w:rPr>
                <w:t>a</w:t>
              </w:r>
              <w:r w:rsidRPr="00263E3A">
                <w:rPr>
                  <w:rFonts w:ascii="Times New Roman" w:hAnsi="Times New Roman"/>
                  <w:color w:val="0000FF"/>
                  <w:u w:val="single"/>
                  <w:lang w:val="ru-RU"/>
                </w:rPr>
                <w:t>12</w:t>
              </w:r>
              <w:r w:rsidRPr="00263E3A">
                <w:rPr>
                  <w:rFonts w:ascii="Times New Roman" w:hAnsi="Times New Roman"/>
                  <w:color w:val="0000FF"/>
                  <w:u w:val="single"/>
                </w:rPr>
                <w:t>c</w:t>
              </w:r>
            </w:hyperlink>
          </w:p>
        </w:tc>
      </w:tr>
      <w:tr w:rsidR="00E66920" w:rsidRPr="00BE6AE7" w:rsidTr="004F21F3">
        <w:trPr>
          <w:trHeight w:val="144"/>
          <w:tblCellSpacing w:w="20" w:type="nil"/>
        </w:trPr>
        <w:tc>
          <w:tcPr>
            <w:tcW w:w="526" w:type="dxa"/>
            <w:tcMar>
              <w:top w:w="50" w:type="dxa"/>
              <w:left w:w="100" w:type="dxa"/>
            </w:tcMar>
            <w:vAlign w:val="center"/>
          </w:tcPr>
          <w:p w:rsidR="00E66920" w:rsidRPr="00263E3A" w:rsidRDefault="00E66920">
            <w:pPr>
              <w:spacing w:after="0"/>
            </w:pPr>
            <w:r w:rsidRPr="00263E3A">
              <w:rPr>
                <w:rFonts w:ascii="Times New Roman" w:hAnsi="Times New Roman"/>
                <w:color w:val="000000"/>
                <w:sz w:val="24"/>
              </w:rPr>
              <w:t>7</w:t>
            </w:r>
          </w:p>
        </w:tc>
        <w:tc>
          <w:tcPr>
            <w:tcW w:w="2137"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Повторение, обобщение, систематизация знаний</w:t>
            </w:r>
          </w:p>
        </w:tc>
        <w:tc>
          <w:tcPr>
            <w:tcW w:w="981"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7 </w:t>
            </w:r>
          </w:p>
        </w:tc>
        <w:tc>
          <w:tcPr>
            <w:tcW w:w="1843" w:type="dxa"/>
            <w:tcMar>
              <w:top w:w="50" w:type="dxa"/>
              <w:left w:w="100" w:type="dxa"/>
            </w:tcMar>
            <w:vAlign w:val="center"/>
          </w:tcPr>
          <w:p w:rsidR="00E66920" w:rsidRPr="00263E3A" w:rsidRDefault="00E66920">
            <w:pPr>
              <w:spacing w:after="0"/>
              <w:ind w:left="135"/>
              <w:jc w:val="center"/>
              <w:rPr>
                <w:lang w:val="ru-RU"/>
              </w:rPr>
            </w:pPr>
            <w:r w:rsidRPr="00263E3A">
              <w:rPr>
                <w:rFonts w:ascii="Times New Roman" w:hAnsi="Times New Roman"/>
                <w:color w:val="000000"/>
                <w:sz w:val="24"/>
              </w:rPr>
              <w:t xml:space="preserve"> </w:t>
            </w:r>
            <w:r w:rsidRPr="00263E3A">
              <w:rPr>
                <w:rFonts w:ascii="Times New Roman" w:hAnsi="Times New Roman"/>
                <w:color w:val="000000"/>
                <w:sz w:val="24"/>
                <w:lang w:val="ru-RU"/>
              </w:rPr>
              <w:t>1</w:t>
            </w:r>
          </w:p>
        </w:tc>
        <w:tc>
          <w:tcPr>
            <w:tcW w:w="1984" w:type="dxa"/>
            <w:tcMar>
              <w:top w:w="50" w:type="dxa"/>
              <w:left w:w="100" w:type="dxa"/>
            </w:tcMar>
            <w:vAlign w:val="center"/>
          </w:tcPr>
          <w:p w:rsidR="00E66920" w:rsidRPr="00263E3A" w:rsidRDefault="00E66920">
            <w:pPr>
              <w:spacing w:after="0"/>
              <w:ind w:left="135"/>
              <w:jc w:val="center"/>
            </w:pPr>
          </w:p>
        </w:tc>
        <w:tc>
          <w:tcPr>
            <w:tcW w:w="2375" w:type="dxa"/>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 xml:space="preserve">Библиотека ЦОК </w:t>
            </w:r>
            <w:hyperlink r:id="rId22">
              <w:r w:rsidRPr="00263E3A">
                <w:rPr>
                  <w:rFonts w:ascii="Times New Roman" w:hAnsi="Times New Roman"/>
                  <w:color w:val="0000FF"/>
                  <w:u w:val="single"/>
                </w:rPr>
                <w:t>https</w:t>
              </w:r>
              <w:r w:rsidRPr="00263E3A">
                <w:rPr>
                  <w:rFonts w:ascii="Times New Roman" w:hAnsi="Times New Roman"/>
                  <w:color w:val="0000FF"/>
                  <w:u w:val="single"/>
                  <w:lang w:val="ru-RU"/>
                </w:rPr>
                <w:t>://</w:t>
              </w:r>
              <w:r w:rsidRPr="00263E3A">
                <w:rPr>
                  <w:rFonts w:ascii="Times New Roman" w:hAnsi="Times New Roman"/>
                  <w:color w:val="0000FF"/>
                  <w:u w:val="single"/>
                </w:rPr>
                <w:t>m</w:t>
              </w:r>
              <w:r w:rsidRPr="00263E3A">
                <w:rPr>
                  <w:rFonts w:ascii="Times New Roman" w:hAnsi="Times New Roman"/>
                  <w:color w:val="0000FF"/>
                  <w:u w:val="single"/>
                  <w:lang w:val="ru-RU"/>
                </w:rPr>
                <w:t>.</w:t>
              </w:r>
              <w:r w:rsidRPr="00263E3A">
                <w:rPr>
                  <w:rFonts w:ascii="Times New Roman" w:hAnsi="Times New Roman"/>
                  <w:color w:val="0000FF"/>
                  <w:u w:val="single"/>
                </w:rPr>
                <w:t>edsoo</w:t>
              </w:r>
              <w:r w:rsidRPr="00263E3A">
                <w:rPr>
                  <w:rFonts w:ascii="Times New Roman" w:hAnsi="Times New Roman"/>
                  <w:color w:val="0000FF"/>
                  <w:u w:val="single"/>
                  <w:lang w:val="ru-RU"/>
                </w:rPr>
                <w:t>.</w:t>
              </w:r>
              <w:r w:rsidRPr="00263E3A">
                <w:rPr>
                  <w:rFonts w:ascii="Times New Roman" w:hAnsi="Times New Roman"/>
                  <w:color w:val="0000FF"/>
                  <w:u w:val="single"/>
                </w:rPr>
                <w:t>ru</w:t>
              </w:r>
              <w:r w:rsidRPr="00263E3A">
                <w:rPr>
                  <w:rFonts w:ascii="Times New Roman" w:hAnsi="Times New Roman"/>
                  <w:color w:val="0000FF"/>
                  <w:u w:val="single"/>
                  <w:lang w:val="ru-RU"/>
                </w:rPr>
                <w:t>/7</w:t>
              </w:r>
              <w:r w:rsidRPr="00263E3A">
                <w:rPr>
                  <w:rFonts w:ascii="Times New Roman" w:hAnsi="Times New Roman"/>
                  <w:color w:val="0000FF"/>
                  <w:u w:val="single"/>
                </w:rPr>
                <w:t>f</w:t>
              </w:r>
              <w:r w:rsidRPr="00263E3A">
                <w:rPr>
                  <w:rFonts w:ascii="Times New Roman" w:hAnsi="Times New Roman"/>
                  <w:color w:val="0000FF"/>
                  <w:u w:val="single"/>
                  <w:lang w:val="ru-RU"/>
                </w:rPr>
                <w:t>41</w:t>
              </w:r>
              <w:r w:rsidRPr="00263E3A">
                <w:rPr>
                  <w:rFonts w:ascii="Times New Roman" w:hAnsi="Times New Roman"/>
                  <w:color w:val="0000FF"/>
                  <w:u w:val="single"/>
                </w:rPr>
                <w:t>a</w:t>
              </w:r>
              <w:r w:rsidRPr="00263E3A">
                <w:rPr>
                  <w:rFonts w:ascii="Times New Roman" w:hAnsi="Times New Roman"/>
                  <w:color w:val="0000FF"/>
                  <w:u w:val="single"/>
                  <w:lang w:val="ru-RU"/>
                </w:rPr>
                <w:t>12</w:t>
              </w:r>
              <w:r w:rsidRPr="00263E3A">
                <w:rPr>
                  <w:rFonts w:ascii="Times New Roman" w:hAnsi="Times New Roman"/>
                  <w:color w:val="0000FF"/>
                  <w:u w:val="single"/>
                </w:rPr>
                <w:t>c</w:t>
              </w:r>
            </w:hyperlink>
          </w:p>
        </w:tc>
      </w:tr>
      <w:tr w:rsidR="00E66920" w:rsidRPr="00263E3A" w:rsidTr="004F21F3">
        <w:trPr>
          <w:trHeight w:val="144"/>
          <w:tblCellSpacing w:w="20" w:type="nil"/>
        </w:trPr>
        <w:tc>
          <w:tcPr>
            <w:tcW w:w="2663" w:type="dxa"/>
            <w:gridSpan w:val="2"/>
            <w:tcMar>
              <w:top w:w="50" w:type="dxa"/>
              <w:left w:w="100" w:type="dxa"/>
            </w:tcMar>
            <w:vAlign w:val="center"/>
          </w:tcPr>
          <w:p w:rsidR="00E66920" w:rsidRPr="00263E3A" w:rsidRDefault="00E66920">
            <w:pPr>
              <w:spacing w:after="0"/>
              <w:ind w:left="135"/>
              <w:rPr>
                <w:lang w:val="ru-RU"/>
              </w:rPr>
            </w:pPr>
            <w:r w:rsidRPr="00263E3A">
              <w:rPr>
                <w:rFonts w:ascii="Times New Roman" w:hAnsi="Times New Roman"/>
                <w:color w:val="000000"/>
                <w:sz w:val="24"/>
                <w:lang w:val="ru-RU"/>
              </w:rPr>
              <w:t>ОБЩЕЕ КОЛИЧЕСТВО ЧАСОВ ПО ПРОГРАММЕ</w:t>
            </w:r>
          </w:p>
        </w:tc>
        <w:tc>
          <w:tcPr>
            <w:tcW w:w="981"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lang w:val="ru-RU"/>
              </w:rPr>
              <w:t xml:space="preserve"> </w:t>
            </w:r>
            <w:r w:rsidRPr="00263E3A">
              <w:rPr>
                <w:rFonts w:ascii="Times New Roman" w:hAnsi="Times New Roman"/>
                <w:color w:val="000000"/>
                <w:sz w:val="24"/>
              </w:rPr>
              <w:t xml:space="preserve">68 </w:t>
            </w:r>
          </w:p>
        </w:tc>
        <w:tc>
          <w:tcPr>
            <w:tcW w:w="1843"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6 </w:t>
            </w:r>
          </w:p>
        </w:tc>
        <w:tc>
          <w:tcPr>
            <w:tcW w:w="1984" w:type="dxa"/>
            <w:tcMar>
              <w:top w:w="50" w:type="dxa"/>
              <w:left w:w="100" w:type="dxa"/>
            </w:tcMar>
            <w:vAlign w:val="center"/>
          </w:tcPr>
          <w:p w:rsidR="00E66920" w:rsidRPr="00263E3A" w:rsidRDefault="00E66920">
            <w:pPr>
              <w:spacing w:after="0"/>
              <w:ind w:left="135"/>
              <w:jc w:val="center"/>
            </w:pPr>
            <w:r w:rsidRPr="00263E3A">
              <w:rPr>
                <w:rFonts w:ascii="Times New Roman" w:hAnsi="Times New Roman"/>
                <w:color w:val="000000"/>
                <w:sz w:val="24"/>
              </w:rPr>
              <w:t xml:space="preserve"> 0 </w:t>
            </w:r>
          </w:p>
        </w:tc>
        <w:tc>
          <w:tcPr>
            <w:tcW w:w="2375" w:type="dxa"/>
            <w:tcMar>
              <w:top w:w="50" w:type="dxa"/>
              <w:left w:w="100" w:type="dxa"/>
            </w:tcMar>
            <w:vAlign w:val="center"/>
          </w:tcPr>
          <w:p w:rsidR="00E66920" w:rsidRPr="00263E3A" w:rsidRDefault="00E66920"/>
        </w:tc>
      </w:tr>
    </w:tbl>
    <w:p w:rsidR="00E66920" w:rsidRDefault="00E66920">
      <w:pPr>
        <w:sectPr w:rsidR="00E66920" w:rsidSect="004F21F3">
          <w:pgSz w:w="11906" w:h="16383"/>
          <w:pgMar w:top="851" w:right="1134" w:bottom="850" w:left="1134" w:header="720" w:footer="720" w:gutter="0"/>
          <w:cols w:space="720"/>
          <w:docGrid w:linePitch="299"/>
        </w:sectPr>
      </w:pPr>
    </w:p>
    <w:p w:rsidR="00E66920" w:rsidRDefault="00E66920" w:rsidP="006E4CCE">
      <w:pPr>
        <w:spacing w:after="0"/>
        <w:rPr>
          <w:sz w:val="24"/>
          <w:szCs w:val="24"/>
          <w:lang w:val="ru-RU"/>
        </w:rPr>
      </w:pPr>
      <w:r>
        <w:rPr>
          <w:rFonts w:ascii="Times New Roman" w:hAnsi="Times New Roman"/>
          <w:b/>
          <w:color w:val="000000"/>
          <w:sz w:val="24"/>
          <w:szCs w:val="24"/>
          <w:lang w:val="ru-RU"/>
        </w:rPr>
        <w:t>УЧЕБНО-МЕТОДИЧЕСКОЕ ОБЕСПЕЧЕНИЕ ОБРАЗОВАТЕЛЬНОГО ПРОЦЕССА</w:t>
      </w:r>
    </w:p>
    <w:p w:rsidR="00E66920" w:rsidRDefault="00E66920" w:rsidP="006E4CCE">
      <w:pPr>
        <w:spacing w:after="0" w:line="480" w:lineRule="auto"/>
        <w:ind w:left="120"/>
        <w:rPr>
          <w:sz w:val="24"/>
          <w:szCs w:val="24"/>
          <w:lang w:val="ru-RU"/>
        </w:rPr>
      </w:pPr>
      <w:r>
        <w:rPr>
          <w:rFonts w:ascii="Times New Roman" w:hAnsi="Times New Roman"/>
          <w:b/>
          <w:color w:val="000000"/>
          <w:sz w:val="24"/>
          <w:szCs w:val="24"/>
          <w:lang w:val="ru-RU"/>
        </w:rPr>
        <w:t>ОБЯЗАТЕЛЬНЫЕ УЧЕБНЫЕ МАТЕРИАЛЫ ДЛЯ УЧЕНИКА</w:t>
      </w:r>
    </w:p>
    <w:p w:rsidR="00E66920" w:rsidRDefault="00E66920" w:rsidP="006E4CCE">
      <w:pPr>
        <w:pStyle w:val="BodyTextIndent2"/>
        <w:spacing w:line="240" w:lineRule="auto"/>
        <w:ind w:left="357" w:firstLine="0"/>
        <w:jc w:val="left"/>
        <w:rPr>
          <w:bCs/>
          <w:iCs/>
          <w:sz w:val="24"/>
          <w:u w:val="single"/>
          <w:lang w:val="ru-RU"/>
        </w:rPr>
      </w:pPr>
      <w:r>
        <w:rPr>
          <w:bCs/>
          <w:iCs/>
          <w:sz w:val="24"/>
          <w:lang w:val="ru-RU"/>
        </w:rPr>
        <w:t>Геометрия: учеб, для 7—9 кл. / [Л.С. Атанасян, В.Ф. Бутузов, С.В. Кадомцев и др.]. — М.: Просвещение, 2015.</w:t>
      </w:r>
    </w:p>
    <w:p w:rsidR="00E66920" w:rsidRDefault="00E66920" w:rsidP="006E4CCE">
      <w:pPr>
        <w:spacing w:after="0" w:line="480" w:lineRule="auto"/>
        <w:rPr>
          <w:sz w:val="24"/>
          <w:szCs w:val="24"/>
          <w:lang w:val="ru-RU"/>
        </w:rPr>
      </w:pPr>
    </w:p>
    <w:p w:rsidR="00E66920" w:rsidRDefault="00E66920" w:rsidP="006E4CCE">
      <w:pPr>
        <w:spacing w:after="0" w:line="480" w:lineRule="auto"/>
        <w:ind w:left="120"/>
        <w:rPr>
          <w:rFonts w:ascii="Times New Roman" w:hAnsi="Times New Roman"/>
          <w:b/>
          <w:color w:val="000000"/>
          <w:sz w:val="24"/>
          <w:szCs w:val="24"/>
          <w:lang w:val="ru-RU"/>
        </w:rPr>
      </w:pPr>
      <w:r>
        <w:rPr>
          <w:rFonts w:ascii="Times New Roman" w:hAnsi="Times New Roman"/>
          <w:b/>
          <w:color w:val="000000"/>
          <w:sz w:val="24"/>
          <w:szCs w:val="24"/>
          <w:lang w:val="ru-RU"/>
        </w:rPr>
        <w:t>МЕТОДИЧЕСКИЕ МАТЕРИАЛЫ ДЛЯ УЧИТЕЛЯ</w:t>
      </w:r>
    </w:p>
    <w:p w:rsidR="00E66920" w:rsidRDefault="00E66920" w:rsidP="006E4CCE">
      <w:pPr>
        <w:pStyle w:val="BodyTextIndent2"/>
        <w:spacing w:line="240" w:lineRule="auto"/>
        <w:ind w:firstLine="142"/>
        <w:jc w:val="left"/>
        <w:rPr>
          <w:bCs/>
          <w:iCs/>
          <w:sz w:val="24"/>
          <w:lang w:val="ru-RU"/>
        </w:rPr>
      </w:pPr>
      <w:r>
        <w:rPr>
          <w:bCs/>
          <w:iCs/>
          <w:sz w:val="24"/>
          <w:lang w:val="ru-RU"/>
        </w:rPr>
        <w:t xml:space="preserve">1. Зив Б.Г. Геометрия: дидакт. материалы для 8 кл. / Б.Г. Зив, В.М. Мейлер. — М.:   </w:t>
      </w:r>
    </w:p>
    <w:p w:rsidR="00E66920" w:rsidRDefault="00E66920" w:rsidP="006E4CCE">
      <w:pPr>
        <w:pStyle w:val="BodyTextIndent2"/>
        <w:spacing w:line="240" w:lineRule="auto"/>
        <w:jc w:val="left"/>
        <w:rPr>
          <w:bCs/>
          <w:iCs/>
          <w:sz w:val="24"/>
          <w:lang w:val="ru-RU"/>
        </w:rPr>
      </w:pPr>
      <w:r>
        <w:rPr>
          <w:bCs/>
          <w:iCs/>
          <w:sz w:val="24"/>
          <w:lang w:val="ru-RU"/>
        </w:rPr>
        <w:t xml:space="preserve"> Просвещение, 2014—2018.</w:t>
      </w:r>
    </w:p>
    <w:p w:rsidR="00E66920" w:rsidRDefault="00E66920" w:rsidP="006E4CCE">
      <w:pPr>
        <w:pStyle w:val="BodyTextIndent2"/>
        <w:spacing w:line="240" w:lineRule="auto"/>
        <w:ind w:left="357" w:hanging="357"/>
        <w:jc w:val="left"/>
        <w:rPr>
          <w:bCs/>
          <w:iCs/>
          <w:sz w:val="24"/>
          <w:lang w:val="ru-RU"/>
        </w:rPr>
      </w:pPr>
      <w:r>
        <w:rPr>
          <w:bCs/>
          <w:iCs/>
          <w:sz w:val="24"/>
          <w:lang w:val="ru-RU"/>
        </w:rPr>
        <w:t xml:space="preserve">   2. Изучение геометрии в 7, 8, 9 классах: метод, рекомендации: кн. для учителя / [Л.С. Атанасян, В.Ф. Бутузов, Ю.А. Глазков и др.]. - М.: Просвещение, 2013 — 2018</w:t>
      </w:r>
    </w:p>
    <w:p w:rsidR="00E66920" w:rsidRDefault="00E66920" w:rsidP="006E4CCE">
      <w:pPr>
        <w:pStyle w:val="BodyTextIndent2"/>
        <w:spacing w:line="240" w:lineRule="auto"/>
        <w:ind w:firstLine="0"/>
        <w:jc w:val="left"/>
        <w:rPr>
          <w:bCs/>
          <w:iCs/>
          <w:sz w:val="24"/>
          <w:lang w:val="ru-RU"/>
        </w:rPr>
      </w:pPr>
      <w:r>
        <w:rPr>
          <w:bCs/>
          <w:iCs/>
          <w:sz w:val="24"/>
          <w:lang w:val="ru-RU"/>
        </w:rPr>
        <w:t xml:space="preserve">   3. Гусев В. А. Геометрия: дидакт. материалы для  кл. / В.А. Гу¬сев, А.И. Медяник. —   </w:t>
      </w:r>
    </w:p>
    <w:p w:rsidR="00E66920" w:rsidRDefault="00E66920" w:rsidP="006E4CCE">
      <w:pPr>
        <w:pStyle w:val="BodyTextIndent2"/>
        <w:spacing w:line="240" w:lineRule="auto"/>
        <w:ind w:firstLine="0"/>
        <w:jc w:val="left"/>
        <w:rPr>
          <w:bCs/>
          <w:iCs/>
          <w:sz w:val="24"/>
          <w:lang w:val="ru-RU"/>
        </w:rPr>
      </w:pPr>
      <w:r>
        <w:rPr>
          <w:bCs/>
          <w:iCs/>
          <w:sz w:val="24"/>
          <w:lang w:val="ru-RU"/>
        </w:rPr>
        <w:t xml:space="preserve">     М.: Просвещение, 2013—2018.</w:t>
      </w:r>
    </w:p>
    <w:p w:rsidR="00E66920" w:rsidRDefault="00E66920" w:rsidP="006E4CCE">
      <w:pPr>
        <w:spacing w:after="0"/>
        <w:rPr>
          <w:sz w:val="24"/>
          <w:szCs w:val="24"/>
          <w:lang w:val="ru-RU"/>
        </w:rPr>
      </w:pPr>
    </w:p>
    <w:p w:rsidR="00E66920" w:rsidRDefault="00E66920" w:rsidP="006E4CCE">
      <w:pPr>
        <w:spacing w:after="0" w:line="480" w:lineRule="auto"/>
        <w:ind w:left="120"/>
        <w:rPr>
          <w:rFonts w:ascii="Times New Roman" w:hAnsi="Times New Roman"/>
          <w:b/>
          <w:color w:val="000000"/>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rsidR="00E66920" w:rsidRDefault="00E66920" w:rsidP="006E4CCE">
      <w:pPr>
        <w:adjustRightInd w:val="0"/>
        <w:spacing w:line="240" w:lineRule="auto"/>
        <w:jc w:val="both"/>
        <w:rPr>
          <w:color w:val="000000"/>
          <w:sz w:val="24"/>
          <w:szCs w:val="24"/>
          <w:lang w:val="ru-RU"/>
        </w:rPr>
      </w:pPr>
      <w:r>
        <w:rPr>
          <w:color w:val="000000"/>
          <w:sz w:val="24"/>
          <w:szCs w:val="24"/>
          <w:lang w:val="ru-RU"/>
        </w:rPr>
        <w:t xml:space="preserve">-http://fcior.edu.ru </w:t>
      </w:r>
      <w:r>
        <w:rPr>
          <w:b/>
          <w:bCs/>
          <w:color w:val="000000"/>
          <w:sz w:val="24"/>
          <w:szCs w:val="24"/>
          <w:lang w:val="ru-RU"/>
        </w:rPr>
        <w:t xml:space="preserve">- </w:t>
      </w:r>
      <w:r>
        <w:rPr>
          <w:color w:val="000000"/>
          <w:sz w:val="24"/>
          <w:szCs w:val="24"/>
          <w:lang w:val="ru-RU"/>
        </w:rPr>
        <w:t xml:space="preserve">хранилище интерактивных электронных образовательных ресурсов; </w:t>
      </w:r>
    </w:p>
    <w:p w:rsidR="00E66920" w:rsidRDefault="00E66920" w:rsidP="006E4CCE">
      <w:pPr>
        <w:adjustRightInd w:val="0"/>
        <w:spacing w:line="240" w:lineRule="auto"/>
        <w:jc w:val="both"/>
        <w:rPr>
          <w:color w:val="000000"/>
          <w:sz w:val="24"/>
          <w:szCs w:val="24"/>
          <w:lang w:val="ru-RU"/>
        </w:rPr>
      </w:pPr>
      <w:r>
        <w:rPr>
          <w:color w:val="000000"/>
          <w:sz w:val="24"/>
          <w:szCs w:val="24"/>
          <w:lang w:val="ru-RU"/>
        </w:rPr>
        <w:t>- http://www.numbernut.com</w:t>
      </w:r>
      <w:r>
        <w:rPr>
          <w:b/>
          <w:bCs/>
          <w:i/>
          <w:iCs/>
          <w:color w:val="000000"/>
          <w:sz w:val="24"/>
          <w:szCs w:val="24"/>
          <w:lang w:val="ru-RU"/>
        </w:rPr>
        <w:t xml:space="preserve">/ </w:t>
      </w:r>
    </w:p>
    <w:p w:rsidR="00E66920" w:rsidRDefault="00E66920" w:rsidP="006E4CCE">
      <w:pPr>
        <w:adjustRightInd w:val="0"/>
        <w:spacing w:line="240" w:lineRule="auto"/>
        <w:jc w:val="both"/>
        <w:rPr>
          <w:color w:val="000000"/>
          <w:sz w:val="24"/>
          <w:szCs w:val="24"/>
          <w:lang w:val="ru-RU"/>
        </w:rPr>
      </w:pPr>
      <w:r>
        <w:rPr>
          <w:color w:val="000000"/>
          <w:sz w:val="24"/>
          <w:szCs w:val="24"/>
          <w:lang w:val="ru-RU"/>
        </w:rPr>
        <w:t xml:space="preserve">- http://www.openclass.ru </w:t>
      </w:r>
    </w:p>
    <w:p w:rsidR="00E66920" w:rsidRPr="006E4CCE" w:rsidRDefault="00E66920" w:rsidP="006E4CCE">
      <w:pPr>
        <w:adjustRightInd w:val="0"/>
        <w:spacing w:line="240" w:lineRule="auto"/>
        <w:jc w:val="both"/>
        <w:rPr>
          <w:sz w:val="24"/>
          <w:szCs w:val="24"/>
          <w:lang w:val="ru-RU"/>
        </w:rPr>
      </w:pPr>
      <w:r w:rsidRPr="006E4CCE">
        <w:rPr>
          <w:sz w:val="24"/>
          <w:szCs w:val="24"/>
          <w:lang w:val="ru-RU"/>
        </w:rPr>
        <w:t xml:space="preserve">- </w:t>
      </w:r>
      <w:hyperlink r:id="rId23" w:history="1">
        <w:r w:rsidRPr="006E4CCE">
          <w:rPr>
            <w:rStyle w:val="Hyperlink"/>
            <w:color w:val="auto"/>
            <w:sz w:val="24"/>
            <w:szCs w:val="24"/>
            <w:lang w:val="ru-RU"/>
          </w:rPr>
          <w:t>http://www.it-n.ru/</w:t>
        </w:r>
      </w:hyperlink>
    </w:p>
    <w:p w:rsidR="00E66920" w:rsidRPr="006E4CCE" w:rsidRDefault="00E66920" w:rsidP="006E4CCE">
      <w:pPr>
        <w:adjustRightInd w:val="0"/>
        <w:spacing w:line="240" w:lineRule="auto"/>
        <w:jc w:val="both"/>
        <w:rPr>
          <w:sz w:val="24"/>
          <w:szCs w:val="24"/>
          <w:lang w:val="ru-RU"/>
        </w:rPr>
      </w:pPr>
      <w:r w:rsidRPr="006E4CCE">
        <w:rPr>
          <w:sz w:val="24"/>
          <w:szCs w:val="24"/>
          <w:lang w:val="ru-RU"/>
        </w:rPr>
        <w:t xml:space="preserve">- </w:t>
      </w:r>
      <w:hyperlink r:id="rId24" w:history="1">
        <w:r w:rsidRPr="006E4CCE">
          <w:rPr>
            <w:rStyle w:val="Hyperlink"/>
            <w:color w:val="auto"/>
            <w:sz w:val="24"/>
            <w:szCs w:val="24"/>
            <w:lang w:val="ru-RU"/>
          </w:rPr>
          <w:t>http://mat.lseptember.ru/</w:t>
        </w:r>
      </w:hyperlink>
    </w:p>
    <w:p w:rsidR="00E66920" w:rsidRPr="006E4CCE" w:rsidRDefault="00E66920" w:rsidP="006E4CCE">
      <w:pPr>
        <w:adjustRightInd w:val="0"/>
        <w:spacing w:line="240" w:lineRule="auto"/>
        <w:jc w:val="both"/>
        <w:rPr>
          <w:sz w:val="24"/>
          <w:szCs w:val="24"/>
          <w:lang w:val="ru-RU"/>
        </w:rPr>
      </w:pPr>
      <w:r w:rsidRPr="006E4CCE">
        <w:rPr>
          <w:sz w:val="24"/>
          <w:szCs w:val="24"/>
          <w:lang w:val="ru-RU"/>
        </w:rPr>
        <w:t xml:space="preserve">- http://www.prosv.ru </w:t>
      </w:r>
    </w:p>
    <w:p w:rsidR="00E66920" w:rsidRPr="006E4CCE" w:rsidRDefault="00E66920" w:rsidP="006E4CCE">
      <w:pPr>
        <w:pStyle w:val="NormalWeb"/>
        <w:spacing w:before="0" w:beforeAutospacing="0" w:after="0" w:afterAutospacing="0"/>
        <w:jc w:val="both"/>
      </w:pPr>
      <w:r w:rsidRPr="006E4CCE">
        <w:t>-</w:t>
      </w:r>
      <w:hyperlink r:id="rId25" w:history="1">
        <w:r w:rsidRPr="006E4CCE">
          <w:rPr>
            <w:rStyle w:val="Hyperlink"/>
            <w:color w:val="auto"/>
          </w:rPr>
          <w:t>https://edsoo.ru/2023/08/26/metodicheskie-rekomendaczii-sistema-oczenki-predmetnyh-rezultatov-obucheniya-po-uchebnomu-predmetu-matematika-2023-g/</w:t>
        </w:r>
      </w:hyperlink>
      <w:r w:rsidRPr="006E4CCE">
        <w:t xml:space="preserve"> </w:t>
      </w:r>
    </w:p>
    <w:p w:rsidR="00E66920" w:rsidRPr="006E4CCE" w:rsidRDefault="00E66920" w:rsidP="006E4CCE">
      <w:pPr>
        <w:spacing w:after="0" w:line="240" w:lineRule="auto"/>
        <w:jc w:val="both"/>
        <w:rPr>
          <w:rFonts w:ascii="Times New Roman" w:hAnsi="Times New Roman"/>
          <w:sz w:val="24"/>
          <w:szCs w:val="24"/>
          <w:lang w:val="ru-RU"/>
        </w:rPr>
      </w:pPr>
      <w:r w:rsidRPr="006E4CCE">
        <w:rPr>
          <w:sz w:val="24"/>
          <w:szCs w:val="24"/>
          <w:lang w:val="ru-RU"/>
        </w:rPr>
        <w:t>-</w:t>
      </w:r>
      <w:hyperlink r:id="rId26" w:history="1">
        <w:r w:rsidRPr="006E4CCE">
          <w:rPr>
            <w:rStyle w:val="Hyperlink"/>
            <w:color w:val="auto"/>
            <w:sz w:val="24"/>
            <w:szCs w:val="24"/>
            <w:lang w:val="ru-RU"/>
          </w:rPr>
          <w:t>https://edsoo.ru/mr-matematika/2/</w:t>
        </w:r>
      </w:hyperlink>
      <w:r w:rsidRPr="006E4CCE">
        <w:rPr>
          <w:sz w:val="24"/>
          <w:szCs w:val="24"/>
          <w:lang w:val="ru-RU"/>
        </w:rPr>
        <w:t>.</w:t>
      </w:r>
    </w:p>
    <w:p w:rsidR="00E66920" w:rsidRPr="006E4CCE" w:rsidRDefault="00E66920" w:rsidP="006E4CCE">
      <w:pPr>
        <w:spacing w:after="0" w:line="240" w:lineRule="auto"/>
        <w:jc w:val="both"/>
        <w:rPr>
          <w:rFonts w:ascii="Times New Roman" w:hAnsi="Times New Roman"/>
          <w:sz w:val="24"/>
          <w:szCs w:val="24"/>
          <w:lang w:val="ru-RU"/>
        </w:rPr>
      </w:pPr>
    </w:p>
    <w:p w:rsidR="00E66920" w:rsidRPr="006E4CCE" w:rsidRDefault="00E66920" w:rsidP="006E4CCE">
      <w:pPr>
        <w:spacing w:line="240" w:lineRule="auto"/>
        <w:jc w:val="both"/>
        <w:rPr>
          <w:sz w:val="24"/>
          <w:szCs w:val="24"/>
          <w:lang w:val="ru-RU"/>
        </w:rPr>
      </w:pPr>
      <w:r w:rsidRPr="006E4CCE">
        <w:rPr>
          <w:sz w:val="24"/>
          <w:szCs w:val="24"/>
          <w:lang w:val="ru-RU"/>
        </w:rPr>
        <w:t xml:space="preserve">- </w:t>
      </w:r>
      <w:hyperlink r:id="rId27" w:history="1">
        <w:r w:rsidRPr="006E4CCE">
          <w:rPr>
            <w:rStyle w:val="Hyperlink"/>
            <w:color w:val="auto"/>
            <w:sz w:val="24"/>
            <w:szCs w:val="24"/>
            <w:lang w:val="ru-RU"/>
          </w:rPr>
          <w:t>https://edsoo.ru/metodicheskie-materialy/tipovoj-komplekt-dokumentov/</w:t>
        </w:r>
      </w:hyperlink>
      <w:r w:rsidRPr="006E4CCE">
        <w:rPr>
          <w:sz w:val="24"/>
          <w:szCs w:val="24"/>
          <w:lang w:val="ru-RU"/>
        </w:rPr>
        <w:t xml:space="preserve"> </w:t>
      </w:r>
    </w:p>
    <w:p w:rsidR="00E66920" w:rsidRPr="006E4CCE" w:rsidRDefault="00E66920" w:rsidP="006E4CCE">
      <w:pPr>
        <w:spacing w:line="240" w:lineRule="auto"/>
        <w:jc w:val="both"/>
        <w:rPr>
          <w:sz w:val="24"/>
          <w:szCs w:val="24"/>
          <w:lang w:val="ru-RU"/>
        </w:rPr>
      </w:pPr>
      <w:r w:rsidRPr="006E4CCE">
        <w:rPr>
          <w:sz w:val="24"/>
          <w:szCs w:val="24"/>
          <w:lang w:val="ru-RU"/>
        </w:rPr>
        <w:t>-</w:t>
      </w:r>
      <w:hyperlink r:id="rId28" w:history="1">
        <w:r w:rsidRPr="006E4CCE">
          <w:rPr>
            <w:rStyle w:val="Hyperlink"/>
            <w:color w:val="auto"/>
            <w:sz w:val="24"/>
            <w:szCs w:val="24"/>
            <w:lang w:val="ru-RU"/>
          </w:rPr>
          <w:t>https://uchitel.club/events/edinaia-cifrovaia-sreda-prosveshheniia-instrumenty-i-servisy-dlia-ezednevnoi-raboty?utm_source=uchitel.club&amp;utm_campaign=cifra-investitions7&amp;utm_medium=timetable</w:t>
        </w:r>
      </w:hyperlink>
    </w:p>
    <w:p w:rsidR="00E66920" w:rsidRPr="006E4CCE" w:rsidRDefault="00E66920" w:rsidP="006E4CCE">
      <w:pPr>
        <w:spacing w:after="0" w:line="240" w:lineRule="auto"/>
        <w:rPr>
          <w:sz w:val="24"/>
          <w:szCs w:val="24"/>
          <w:lang w:val="ru-RU"/>
        </w:rPr>
      </w:pPr>
      <w:r w:rsidRPr="006E4CCE">
        <w:rPr>
          <w:sz w:val="24"/>
          <w:szCs w:val="24"/>
          <w:lang w:val="ru-RU"/>
        </w:rPr>
        <w:t>-</w:t>
      </w:r>
      <w:hyperlink r:id="rId29" w:history="1">
        <w:r w:rsidRPr="006E4CCE">
          <w:rPr>
            <w:rStyle w:val="Hyperlink"/>
            <w:color w:val="auto"/>
            <w:sz w:val="24"/>
            <w:szCs w:val="24"/>
            <w:lang w:val="ru-RU"/>
          </w:rPr>
          <w:t>https://uchitel.club/events/cifrovye-pomoshhniki-pedagogov-dlia-raboty-v-klasse-i-vne-ego?utm_source=uchitel.club&amp;utm_campaign=cifra-investitions7&amp;utm_medium=timetable</w:t>
        </w:r>
      </w:hyperlink>
    </w:p>
    <w:p w:rsidR="00E66920" w:rsidRPr="006E4CCE" w:rsidRDefault="00E66920" w:rsidP="006E4CCE">
      <w:pPr>
        <w:spacing w:after="0" w:line="480" w:lineRule="auto"/>
        <w:ind w:left="120"/>
        <w:rPr>
          <w:sz w:val="24"/>
          <w:szCs w:val="24"/>
          <w:lang w:val="ru-RU"/>
        </w:rPr>
      </w:pPr>
      <w:r w:rsidRPr="006E4CCE">
        <w:rPr>
          <w:rFonts w:ascii="Times New Roman" w:hAnsi="Times New Roman"/>
          <w:sz w:val="24"/>
          <w:szCs w:val="24"/>
          <w:lang w:val="ru-RU"/>
        </w:rPr>
        <w:t>​​‌‌​</w:t>
      </w:r>
      <w:hyperlink r:id="rId30" w:history="1">
        <w:r w:rsidRPr="006E4CCE">
          <w:rPr>
            <w:rStyle w:val="Hyperlink"/>
            <w:color w:val="auto"/>
            <w:sz w:val="24"/>
            <w:szCs w:val="24"/>
            <w:lang w:val="ru-RU"/>
          </w:rPr>
          <w:t>https://edsoo.ru/mr-matematika/</w:t>
        </w:r>
      </w:hyperlink>
    </w:p>
    <w:p w:rsidR="00E66920" w:rsidRPr="006E4CCE" w:rsidRDefault="00E66920" w:rsidP="006E4CCE">
      <w:pPr>
        <w:spacing w:after="0"/>
        <w:ind w:left="120"/>
        <w:rPr>
          <w:rFonts w:ascii="Times New Roman" w:hAnsi="Times New Roman"/>
          <w:b/>
          <w:sz w:val="24"/>
          <w:szCs w:val="24"/>
          <w:lang w:val="ru-RU"/>
        </w:rPr>
      </w:pPr>
    </w:p>
    <w:p w:rsidR="00E66920" w:rsidRPr="006E4CCE" w:rsidRDefault="00E66920" w:rsidP="006E4CCE">
      <w:pPr>
        <w:spacing w:after="0"/>
        <w:ind w:left="120"/>
        <w:rPr>
          <w:rFonts w:ascii="Times New Roman" w:hAnsi="Times New Roman"/>
          <w:b/>
          <w:sz w:val="24"/>
          <w:szCs w:val="24"/>
          <w:lang w:val="ru-RU"/>
        </w:rPr>
      </w:pPr>
    </w:p>
    <w:p w:rsidR="00E66920" w:rsidRPr="006E4CCE" w:rsidRDefault="00E66920" w:rsidP="006E4CCE">
      <w:pPr>
        <w:spacing w:after="0"/>
        <w:ind w:left="120"/>
        <w:rPr>
          <w:rFonts w:ascii="Times New Roman" w:hAnsi="Times New Roman"/>
          <w:b/>
          <w:sz w:val="24"/>
          <w:szCs w:val="24"/>
          <w:lang w:val="ru-RU"/>
        </w:rPr>
      </w:pPr>
    </w:p>
    <w:p w:rsidR="00E66920" w:rsidRPr="006E4CCE" w:rsidRDefault="00E66920" w:rsidP="006E4CCE">
      <w:pPr>
        <w:spacing w:after="0"/>
        <w:ind w:left="120"/>
        <w:rPr>
          <w:rFonts w:ascii="Times New Roman" w:hAnsi="Times New Roman"/>
          <w:b/>
          <w:sz w:val="24"/>
          <w:szCs w:val="24"/>
          <w:lang w:val="ru-RU"/>
        </w:rPr>
      </w:pPr>
    </w:p>
    <w:p w:rsidR="00E66920" w:rsidRPr="006E4CCE" w:rsidRDefault="00E66920" w:rsidP="006E4CCE">
      <w:pPr>
        <w:spacing w:after="0"/>
        <w:ind w:left="120"/>
        <w:rPr>
          <w:rFonts w:ascii="Times New Roman" w:hAnsi="Times New Roman"/>
          <w:b/>
          <w:sz w:val="24"/>
          <w:szCs w:val="24"/>
          <w:lang w:val="ru-RU"/>
        </w:rPr>
      </w:pPr>
    </w:p>
    <w:p w:rsidR="00E66920" w:rsidRPr="006E4CCE" w:rsidRDefault="00E66920" w:rsidP="006E4CCE">
      <w:pPr>
        <w:spacing w:after="0"/>
        <w:ind w:left="120"/>
        <w:rPr>
          <w:rFonts w:ascii="Times New Roman" w:hAnsi="Times New Roman"/>
          <w:b/>
          <w:sz w:val="24"/>
          <w:szCs w:val="24"/>
          <w:lang w:val="ru-RU"/>
        </w:rPr>
      </w:pPr>
    </w:p>
    <w:p w:rsidR="00E66920" w:rsidRPr="006E4CCE" w:rsidRDefault="00E66920">
      <w:pPr>
        <w:rPr>
          <w:lang w:val="ru-RU"/>
        </w:rPr>
        <w:sectPr w:rsidR="00E66920" w:rsidRPr="006E4CCE" w:rsidSect="004F21F3">
          <w:pgSz w:w="11906" w:h="16383"/>
          <w:pgMar w:top="1701" w:right="1134" w:bottom="850" w:left="1134" w:header="720" w:footer="720" w:gutter="0"/>
          <w:cols w:space="720"/>
          <w:docGrid w:linePitch="299"/>
        </w:sectPr>
      </w:pPr>
    </w:p>
    <w:p w:rsidR="00E66920" w:rsidRPr="006E4CCE" w:rsidRDefault="00E66920" w:rsidP="004F21F3">
      <w:pPr>
        <w:spacing w:after="0"/>
        <w:ind w:left="120"/>
        <w:rPr>
          <w:lang w:val="ru-RU"/>
        </w:rPr>
        <w:sectPr w:rsidR="00E66920" w:rsidRPr="006E4CCE" w:rsidSect="004F21F3">
          <w:pgSz w:w="11906" w:h="16383"/>
          <w:pgMar w:top="1701" w:right="1134" w:bottom="850" w:left="1134" w:header="720" w:footer="720" w:gutter="0"/>
          <w:cols w:space="720"/>
          <w:docGrid w:linePitch="299"/>
        </w:sectPr>
      </w:pPr>
      <w:bookmarkStart w:id="7" w:name="block-2922231"/>
      <w:bookmarkEnd w:id="7"/>
      <w:r w:rsidRPr="006E4CCE">
        <w:rPr>
          <w:rFonts w:ascii="Times New Roman" w:hAnsi="Times New Roman"/>
          <w:b/>
          <w:sz w:val="28"/>
          <w:lang w:val="ru-RU"/>
        </w:rPr>
        <w:t xml:space="preserve"> </w:t>
      </w:r>
    </w:p>
    <w:p w:rsidR="00E66920" w:rsidRPr="006E4CCE" w:rsidRDefault="00E66920">
      <w:pPr>
        <w:rPr>
          <w:lang w:val="ru-RU"/>
        </w:rPr>
        <w:sectPr w:rsidR="00E66920" w:rsidRPr="006E4CCE">
          <w:pgSz w:w="11906" w:h="16383"/>
          <w:pgMar w:top="1134" w:right="850" w:bottom="1134" w:left="1701" w:header="720" w:footer="720" w:gutter="0"/>
          <w:cols w:space="720"/>
        </w:sectPr>
      </w:pPr>
      <w:bookmarkStart w:id="8" w:name="block-2922232"/>
      <w:bookmarkEnd w:id="8"/>
    </w:p>
    <w:p w:rsidR="00E66920" w:rsidRPr="006E4CCE" w:rsidRDefault="00E66920">
      <w:pPr>
        <w:rPr>
          <w:lang w:val="ru-RU"/>
        </w:rPr>
      </w:pPr>
    </w:p>
    <w:sectPr w:rsidR="00E66920" w:rsidRPr="006E4CCE" w:rsidSect="00DB39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91E"/>
    <w:rsid w:val="00133490"/>
    <w:rsid w:val="001D5BAD"/>
    <w:rsid w:val="00263E3A"/>
    <w:rsid w:val="003E0ED4"/>
    <w:rsid w:val="004C547D"/>
    <w:rsid w:val="004F21F3"/>
    <w:rsid w:val="0050137D"/>
    <w:rsid w:val="00566F0A"/>
    <w:rsid w:val="0065088C"/>
    <w:rsid w:val="006655B8"/>
    <w:rsid w:val="00682ECF"/>
    <w:rsid w:val="006E4CCE"/>
    <w:rsid w:val="0078493E"/>
    <w:rsid w:val="007F11B0"/>
    <w:rsid w:val="008A725B"/>
    <w:rsid w:val="00905B4F"/>
    <w:rsid w:val="00BE6AE7"/>
    <w:rsid w:val="00C048EF"/>
    <w:rsid w:val="00C17913"/>
    <w:rsid w:val="00C779C8"/>
    <w:rsid w:val="00DB391E"/>
    <w:rsid w:val="00E66920"/>
    <w:rsid w:val="00F741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DB391E"/>
    <w:rPr>
      <w:rFonts w:cs="Times New Roman"/>
      <w:color w:val="0000FF"/>
      <w:u w:val="single"/>
    </w:rPr>
  </w:style>
  <w:style w:type="table" w:styleId="TableGrid">
    <w:name w:val="Table Grid"/>
    <w:basedOn w:val="TableNormal"/>
    <w:uiPriority w:val="99"/>
    <w:rsid w:val="00DB39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styleId="NormalWeb">
    <w:name w:val="Normal (Web)"/>
    <w:basedOn w:val="Normal"/>
    <w:uiPriority w:val="99"/>
    <w:semiHidden/>
    <w:rsid w:val="006E4CC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odyTextIndent2">
    <w:name w:val="Body Text Indent 2"/>
    <w:basedOn w:val="Normal"/>
    <w:link w:val="BodyTextIndent2Char"/>
    <w:uiPriority w:val="99"/>
    <w:semiHidden/>
    <w:rsid w:val="006E4CCE"/>
    <w:pPr>
      <w:spacing w:after="0" w:line="360" w:lineRule="auto"/>
      <w:ind w:firstLine="709"/>
      <w:jc w:val="both"/>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semiHidden/>
    <w:locked/>
    <w:rsid w:val="006E4CC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4714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edsoo.ru/mr-matematika/2/"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edsoo.ru/2023/08/26/metodicheskie-rekomendaczii-sistema-oczenki-predmetnyh-rezultatov-obucheniya-po-uchebnomu-predmetu-matematika-2023-g/"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29" Type="http://schemas.openxmlformats.org/officeDocument/2006/relationships/hyperlink" Target="https://uchitel.club/events/cifrovye-pomoshhniki-pedagogov-dlia-raboty-v-klasse-i-vne-ego?utm_source=uchitel.club&amp;utm_campaign=cifra-investitions7&amp;utm_medium=timetabl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mat.lseptember.ru/" TargetMode="External"/><Relationship Id="rId32" Type="http://schemas.openxmlformats.org/officeDocument/2006/relationships/theme" Target="theme/theme1.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www.it-n.ru/" TargetMode="External"/><Relationship Id="rId28" Type="http://schemas.openxmlformats.org/officeDocument/2006/relationships/hyperlink" Target="https://prosv.ru/catalog/rabochie-programmi/?class=5-kl%2C6-kl%2C7-kl%2C8-kl%2C9-kl%2C10-kl%2C11-kl&amp;subject=algebra85%2Cgeometriya56%2Cmatematika39" TargetMode="Externa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edsoo.ru/metodicheskie-materialy/tipovoj-komplekt-dokumentov/" TargetMode="External"/><Relationship Id="rId30" Type="http://schemas.openxmlformats.org/officeDocument/2006/relationships/hyperlink" Target="https://edsoo.ru/mr-matema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17</Pages>
  <Words>3929</Words>
  <Characters>22397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Microsoft Office</cp:lastModifiedBy>
  <cp:revision>9</cp:revision>
  <dcterms:created xsi:type="dcterms:W3CDTF">2024-09-02T18:56:00Z</dcterms:created>
  <dcterms:modified xsi:type="dcterms:W3CDTF">2024-09-05T17:16:00Z</dcterms:modified>
</cp:coreProperties>
</file>