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76" w:rsidRDefault="00256F76" w:rsidP="007B08D6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b/>
          <w:sz w:val="48"/>
          <w:szCs w:val="32"/>
        </w:rPr>
      </w:pPr>
    </w:p>
    <w:p w:rsidR="007B08D6" w:rsidRPr="007B08D6" w:rsidRDefault="007B08D6" w:rsidP="007B08D6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b/>
          <w:sz w:val="48"/>
          <w:szCs w:val="32"/>
        </w:rPr>
      </w:pPr>
      <w:r w:rsidRPr="007B08D6">
        <w:rPr>
          <w:rFonts w:ascii="Times New Roman" w:eastAsiaTheme="minorHAnsi" w:hAnsi="Times New Roman" w:cs="Times New Roman"/>
          <w:b/>
          <w:sz w:val="48"/>
          <w:szCs w:val="32"/>
        </w:rPr>
        <w:t xml:space="preserve">График </w:t>
      </w:r>
    </w:p>
    <w:p w:rsidR="007B08D6" w:rsidRPr="007B08D6" w:rsidRDefault="007B08D6" w:rsidP="007B08D6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sz w:val="44"/>
          <w:szCs w:val="32"/>
        </w:rPr>
      </w:pPr>
      <w:r w:rsidRPr="007B08D6">
        <w:rPr>
          <w:rFonts w:ascii="Times New Roman" w:eastAsiaTheme="minorHAnsi" w:hAnsi="Times New Roman" w:cs="Times New Roman"/>
          <w:sz w:val="44"/>
          <w:szCs w:val="32"/>
        </w:rPr>
        <w:t>проведения консультаций для родителей</w:t>
      </w:r>
    </w:p>
    <w:p w:rsidR="007B08D6" w:rsidRPr="007B08D6" w:rsidRDefault="007B08D6" w:rsidP="007B08D6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7B08D6">
        <w:rPr>
          <w:rFonts w:ascii="Times New Roman" w:eastAsiaTheme="minorHAnsi" w:hAnsi="Times New Roman" w:cs="Times New Roman"/>
          <w:sz w:val="44"/>
          <w:szCs w:val="32"/>
        </w:rPr>
        <w:t xml:space="preserve">детей дошкольного возраста </w:t>
      </w:r>
    </w:p>
    <w:p w:rsidR="007B08D6" w:rsidRPr="007B08D6" w:rsidRDefault="007B08D6" w:rsidP="007B08D6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b/>
          <w:sz w:val="48"/>
          <w:szCs w:val="40"/>
        </w:rPr>
      </w:pPr>
      <w:r w:rsidRPr="007B08D6">
        <w:rPr>
          <w:rFonts w:ascii="Times New Roman" w:eastAsiaTheme="minorHAnsi" w:hAnsi="Times New Roman" w:cs="Times New Roman"/>
          <w:b/>
          <w:sz w:val="48"/>
          <w:szCs w:val="40"/>
        </w:rPr>
        <w:t>с 10.00 до 12.00</w:t>
      </w:r>
    </w:p>
    <w:p w:rsidR="007B08D6" w:rsidRPr="007B08D6" w:rsidRDefault="007B08D6" w:rsidP="007B08D6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b/>
          <w:sz w:val="40"/>
          <w:szCs w:val="40"/>
        </w:rPr>
      </w:pPr>
    </w:p>
    <w:tbl>
      <w:tblPr>
        <w:tblStyle w:val="a3"/>
        <w:tblW w:w="9545" w:type="dxa"/>
        <w:jc w:val="center"/>
        <w:tblLook w:val="04A0" w:firstRow="1" w:lastRow="0" w:firstColumn="1" w:lastColumn="0" w:noHBand="0" w:noVBand="1"/>
      </w:tblPr>
      <w:tblGrid>
        <w:gridCol w:w="953"/>
        <w:gridCol w:w="1868"/>
        <w:gridCol w:w="4117"/>
        <w:gridCol w:w="2607"/>
      </w:tblGrid>
      <w:tr w:rsidR="007B08D6" w:rsidRPr="007B08D6" w:rsidTr="009D71DA">
        <w:trPr>
          <w:trHeight w:val="481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1856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2612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  <w:tr w:rsidR="007B08D6" w:rsidRPr="007B08D6" w:rsidTr="009D71DA">
        <w:trPr>
          <w:trHeight w:val="2172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6" w:type="dxa"/>
          </w:tcPr>
          <w:p w:rsidR="007B08D6" w:rsidRPr="007B08D6" w:rsidRDefault="001A276C" w:rsidP="001A2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.03.201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«Критерии готовности ребенка к школе. Памятки для родителей»</w:t>
            </w:r>
          </w:p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«Психологические особенности будущего первоклассника»</w:t>
            </w:r>
          </w:p>
        </w:tc>
        <w:tc>
          <w:tcPr>
            <w:tcW w:w="2612" w:type="dxa"/>
          </w:tcPr>
          <w:p w:rsidR="00525DFC" w:rsidRPr="007B08D6" w:rsidRDefault="001A276C" w:rsidP="00525D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Скалецкая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В.Т.</w:t>
            </w:r>
          </w:p>
          <w:p w:rsidR="007B08D6" w:rsidRPr="007B08D6" w:rsidRDefault="007B08D6" w:rsidP="007B08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Пилипенко Т.О.</w:t>
            </w:r>
          </w:p>
        </w:tc>
      </w:tr>
      <w:tr w:rsidR="007B08D6" w:rsidRPr="007B08D6" w:rsidTr="009D71DA">
        <w:trPr>
          <w:trHeight w:val="1368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56" w:type="dxa"/>
          </w:tcPr>
          <w:p w:rsidR="007B08D6" w:rsidRPr="007B08D6" w:rsidRDefault="001A276C" w:rsidP="001A2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.03.201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«Как добиться усидчивости у ребенка»</w:t>
            </w:r>
          </w:p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«Режим дня для будущего первоклассника»</w:t>
            </w:r>
          </w:p>
        </w:tc>
        <w:tc>
          <w:tcPr>
            <w:tcW w:w="2612" w:type="dxa"/>
          </w:tcPr>
          <w:p w:rsidR="00525DFC" w:rsidRPr="007B08D6" w:rsidRDefault="001A276C" w:rsidP="00525D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 Г.А.</w:t>
            </w:r>
          </w:p>
          <w:p w:rsidR="007B08D6" w:rsidRPr="007B08D6" w:rsidRDefault="007B08D6" w:rsidP="007B08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Пилипенко Т.О.</w:t>
            </w:r>
          </w:p>
        </w:tc>
      </w:tr>
      <w:tr w:rsidR="007B08D6" w:rsidRPr="007B08D6" w:rsidTr="009D71DA">
        <w:trPr>
          <w:trHeight w:val="1445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56" w:type="dxa"/>
          </w:tcPr>
          <w:p w:rsidR="007B08D6" w:rsidRPr="007B08D6" w:rsidRDefault="001A276C" w:rsidP="001A2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31.03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«Почему трудно первокласснику учиться?»</w:t>
            </w:r>
          </w:p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«Вы – родители будущего первоклассника»</w:t>
            </w:r>
          </w:p>
        </w:tc>
        <w:tc>
          <w:tcPr>
            <w:tcW w:w="2612" w:type="dxa"/>
          </w:tcPr>
          <w:p w:rsidR="00525DFC" w:rsidRPr="007B08D6" w:rsidRDefault="001A276C" w:rsidP="00525D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Скалецкая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В.Т.</w:t>
            </w:r>
          </w:p>
          <w:p w:rsidR="007B08D6" w:rsidRPr="007B08D6" w:rsidRDefault="00CD7292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Пилипенко Т.О.</w:t>
            </w:r>
          </w:p>
        </w:tc>
      </w:tr>
      <w:tr w:rsidR="007B08D6" w:rsidRPr="007B08D6" w:rsidTr="009D71DA">
        <w:trPr>
          <w:trHeight w:val="1807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56" w:type="dxa"/>
          </w:tcPr>
          <w:p w:rsidR="007B08D6" w:rsidRPr="007B08D6" w:rsidRDefault="001A276C" w:rsidP="001A2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CD729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04.201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«Развитие речи ребенка. Советы, консультации»</w:t>
            </w:r>
          </w:p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«Как определить готовность ребенка для поступления в школу»</w:t>
            </w:r>
          </w:p>
        </w:tc>
        <w:tc>
          <w:tcPr>
            <w:tcW w:w="2612" w:type="dxa"/>
          </w:tcPr>
          <w:p w:rsidR="00525DFC" w:rsidRDefault="001A276C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 Г.А.</w:t>
            </w:r>
          </w:p>
          <w:p w:rsidR="007B08D6" w:rsidRPr="007B08D6" w:rsidRDefault="00CD7292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Пилипенко Т.О.</w:t>
            </w:r>
          </w:p>
        </w:tc>
      </w:tr>
      <w:tr w:rsidR="007B08D6" w:rsidRPr="007B08D6" w:rsidTr="009D71DA">
        <w:trPr>
          <w:trHeight w:val="1507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56" w:type="dxa"/>
          </w:tcPr>
          <w:p w:rsidR="007B08D6" w:rsidRPr="007B08D6" w:rsidRDefault="001A276C" w:rsidP="001A2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05.05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 xml:space="preserve">«ФГОС НОО – что это?» </w:t>
            </w:r>
          </w:p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«Советы родителям будущих первоклассников»</w:t>
            </w:r>
          </w:p>
        </w:tc>
        <w:tc>
          <w:tcPr>
            <w:tcW w:w="2612" w:type="dxa"/>
          </w:tcPr>
          <w:p w:rsidR="001A276C" w:rsidRDefault="001A276C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Скалецкая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В.Т.</w:t>
            </w:r>
          </w:p>
          <w:p w:rsidR="007B08D6" w:rsidRPr="007B08D6" w:rsidRDefault="00CD7292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Пилипенко Т.О.</w:t>
            </w:r>
          </w:p>
        </w:tc>
      </w:tr>
      <w:tr w:rsidR="007B08D6" w:rsidRPr="007B08D6" w:rsidTr="00525DFC">
        <w:trPr>
          <w:trHeight w:val="1707"/>
          <w:jc w:val="center"/>
        </w:trPr>
        <w:tc>
          <w:tcPr>
            <w:tcW w:w="953" w:type="dxa"/>
          </w:tcPr>
          <w:p w:rsidR="007B08D6" w:rsidRPr="007B08D6" w:rsidRDefault="007B08D6" w:rsidP="007B08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56" w:type="dxa"/>
          </w:tcPr>
          <w:p w:rsidR="007B08D6" w:rsidRPr="007B08D6" w:rsidRDefault="001A276C" w:rsidP="001A2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7B08D6" w:rsidRPr="007B08D6">
              <w:rPr>
                <w:rFonts w:ascii="Times New Roman" w:hAnsi="Times New Roman" w:cs="Times New Roman"/>
                <w:sz w:val="32"/>
                <w:szCs w:val="32"/>
              </w:rPr>
              <w:t>.05.201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8г.</w:t>
            </w:r>
          </w:p>
        </w:tc>
        <w:tc>
          <w:tcPr>
            <w:tcW w:w="4124" w:type="dxa"/>
          </w:tcPr>
          <w:p w:rsidR="007B08D6" w:rsidRPr="007B08D6" w:rsidRDefault="007B08D6" w:rsidP="007B08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«Вопрос – Ответ»</w:t>
            </w:r>
          </w:p>
        </w:tc>
        <w:tc>
          <w:tcPr>
            <w:tcW w:w="2612" w:type="dxa"/>
          </w:tcPr>
          <w:p w:rsidR="00CD7292" w:rsidRPr="007B08D6" w:rsidRDefault="001A276C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 Г.А.</w:t>
            </w:r>
          </w:p>
          <w:p w:rsidR="00525DFC" w:rsidRDefault="007B08D6" w:rsidP="00CD7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08D6">
              <w:rPr>
                <w:rFonts w:ascii="Times New Roman" w:hAnsi="Times New Roman" w:cs="Times New Roman"/>
                <w:sz w:val="32"/>
                <w:szCs w:val="32"/>
              </w:rPr>
              <w:t>Пилипенко Т.О.</w:t>
            </w:r>
          </w:p>
          <w:p w:rsidR="007B08D6" w:rsidRPr="00525DFC" w:rsidRDefault="007B08D6" w:rsidP="00525D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117F4" w:rsidRDefault="001117F4">
      <w:bookmarkStart w:id="0" w:name="_GoBack"/>
      <w:bookmarkEnd w:id="0"/>
    </w:p>
    <w:sectPr w:rsidR="001117F4" w:rsidSect="007B08D6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7009"/>
    <w:rsid w:val="001117F4"/>
    <w:rsid w:val="001A276C"/>
    <w:rsid w:val="00256F76"/>
    <w:rsid w:val="00287009"/>
    <w:rsid w:val="00525DFC"/>
    <w:rsid w:val="00661BD1"/>
    <w:rsid w:val="007B08D6"/>
    <w:rsid w:val="00917D11"/>
    <w:rsid w:val="00C53483"/>
    <w:rsid w:val="00CD7292"/>
    <w:rsid w:val="00F2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9E63"/>
  <w15:docId w15:val="{B6AFED0A-7DBC-42AF-8139-D3DCF5E7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8D6"/>
    <w:pPr>
      <w:widowControl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2018-02-12T04:36:00Z</cp:lastPrinted>
  <dcterms:created xsi:type="dcterms:W3CDTF">2018-02-12T04:39:00Z</dcterms:created>
  <dcterms:modified xsi:type="dcterms:W3CDTF">2018-02-25T13:16:00Z</dcterms:modified>
</cp:coreProperties>
</file>